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05" w:rsidRPr="00B07C10" w:rsidRDefault="00C75505" w:rsidP="00796B71">
      <w:pPr>
        <w:rPr>
          <w:snapToGrid w:val="0"/>
          <w:sz w:val="18"/>
          <w:szCs w:val="18"/>
          <w:u w:val="single"/>
        </w:rPr>
      </w:pPr>
      <w:r w:rsidRPr="00B07C10">
        <w:rPr>
          <w:snapToGrid w:val="0"/>
          <w:sz w:val="18"/>
          <w:szCs w:val="18"/>
          <w:u w:val="single"/>
        </w:rPr>
        <w:t>REGULAR MEETING</w:t>
      </w:r>
    </w:p>
    <w:p w:rsidR="001A56E0" w:rsidRPr="00B07C10" w:rsidRDefault="000A0BD8" w:rsidP="00796B71">
      <w:pPr>
        <w:rPr>
          <w:sz w:val="18"/>
          <w:szCs w:val="18"/>
        </w:rPr>
      </w:pPr>
      <w:r w:rsidRPr="00B07C10">
        <w:rPr>
          <w:snapToGrid w:val="0"/>
          <w:sz w:val="18"/>
          <w:szCs w:val="18"/>
        </w:rPr>
        <w:t>6:3</w:t>
      </w:r>
      <w:r w:rsidR="006C5C0C" w:rsidRPr="00B07C10">
        <w:rPr>
          <w:snapToGrid w:val="0"/>
          <w:sz w:val="18"/>
          <w:szCs w:val="18"/>
        </w:rPr>
        <w:t>0</w:t>
      </w:r>
      <w:r w:rsidR="00F248EA" w:rsidRPr="00B07C10">
        <w:rPr>
          <w:snapToGrid w:val="0"/>
          <w:sz w:val="18"/>
          <w:szCs w:val="18"/>
        </w:rPr>
        <w:t xml:space="preserve"> p.m.</w:t>
      </w:r>
      <w:r w:rsidR="00C75505" w:rsidRPr="00B07C10">
        <w:rPr>
          <w:snapToGrid w:val="0"/>
          <w:sz w:val="18"/>
          <w:szCs w:val="18"/>
        </w:rPr>
        <w:t xml:space="preserve"> </w:t>
      </w:r>
      <w:proofErr w:type="gramStart"/>
      <w:r w:rsidR="00C75505" w:rsidRPr="00B07C10">
        <w:rPr>
          <w:snapToGrid w:val="0"/>
          <w:sz w:val="18"/>
          <w:szCs w:val="18"/>
        </w:rPr>
        <w:t>Monday</w:t>
      </w:r>
      <w:r w:rsidR="004F2923" w:rsidRPr="00B07C10">
        <w:rPr>
          <w:snapToGrid w:val="0"/>
          <w:sz w:val="18"/>
          <w:szCs w:val="18"/>
        </w:rPr>
        <w:t xml:space="preserve"> </w:t>
      </w:r>
      <w:r w:rsidR="006C5C0C" w:rsidRPr="00B07C10">
        <w:rPr>
          <w:snapToGrid w:val="0"/>
          <w:sz w:val="18"/>
          <w:szCs w:val="18"/>
        </w:rPr>
        <w:t>,</w:t>
      </w:r>
      <w:proofErr w:type="gramEnd"/>
      <w:r w:rsidR="006C5C0C" w:rsidRPr="00B07C10">
        <w:rPr>
          <w:snapToGrid w:val="0"/>
          <w:sz w:val="18"/>
          <w:szCs w:val="18"/>
        </w:rPr>
        <w:t xml:space="preserve"> </w:t>
      </w:r>
      <w:r w:rsidR="00412274">
        <w:rPr>
          <w:snapToGrid w:val="0"/>
          <w:sz w:val="18"/>
          <w:szCs w:val="18"/>
        </w:rPr>
        <w:t>June 13</w:t>
      </w:r>
      <w:r w:rsidR="00412274" w:rsidRPr="00412274">
        <w:rPr>
          <w:snapToGrid w:val="0"/>
          <w:sz w:val="18"/>
          <w:szCs w:val="18"/>
          <w:vertAlign w:val="superscript"/>
        </w:rPr>
        <w:t>th</w:t>
      </w:r>
      <w:r w:rsidR="00412274">
        <w:rPr>
          <w:snapToGrid w:val="0"/>
          <w:sz w:val="18"/>
          <w:szCs w:val="18"/>
        </w:rPr>
        <w:t xml:space="preserve">, </w:t>
      </w:r>
      <w:r w:rsidR="001A56E0" w:rsidRPr="00B07C10">
        <w:rPr>
          <w:snapToGrid w:val="0"/>
          <w:sz w:val="18"/>
          <w:szCs w:val="18"/>
        </w:rPr>
        <w:t xml:space="preserve"> 2011 City Auditorium Conference Room.</w:t>
      </w:r>
    </w:p>
    <w:p w:rsidR="001A56E0" w:rsidRPr="00B07C10" w:rsidRDefault="001A56E0" w:rsidP="00796B71">
      <w:pPr>
        <w:rPr>
          <w:snapToGrid w:val="0"/>
          <w:sz w:val="18"/>
          <w:szCs w:val="18"/>
        </w:rPr>
      </w:pPr>
      <w:r w:rsidRPr="00B07C10">
        <w:rPr>
          <w:snapToGrid w:val="0"/>
          <w:sz w:val="18"/>
          <w:szCs w:val="18"/>
        </w:rPr>
        <w:t>Council Mayor Lynette Fitterer.</w:t>
      </w:r>
    </w:p>
    <w:p w:rsidR="00B07C10" w:rsidRDefault="001A56E0" w:rsidP="00DF7D4A">
      <w:pPr>
        <w:rPr>
          <w:snapToGrid w:val="0"/>
          <w:sz w:val="18"/>
          <w:szCs w:val="18"/>
        </w:rPr>
      </w:pPr>
      <w:r w:rsidRPr="00B07C10">
        <w:rPr>
          <w:snapToGrid w:val="0"/>
          <w:sz w:val="18"/>
          <w:szCs w:val="18"/>
        </w:rPr>
        <w:t xml:space="preserve">Council members present: Delton Kautzman, Eugene Schaaf, </w:t>
      </w:r>
      <w:r w:rsidR="006C1570" w:rsidRPr="00B07C10">
        <w:rPr>
          <w:snapToGrid w:val="0"/>
          <w:sz w:val="18"/>
          <w:szCs w:val="18"/>
        </w:rPr>
        <w:t xml:space="preserve">Gary Hoffmann, </w:t>
      </w:r>
      <w:r w:rsidR="00D05CC3" w:rsidRPr="00B07C10">
        <w:rPr>
          <w:snapToGrid w:val="0"/>
          <w:sz w:val="18"/>
          <w:szCs w:val="18"/>
        </w:rPr>
        <w:t>Jason Young</w:t>
      </w:r>
      <w:r w:rsidR="001D741A" w:rsidRPr="00B07C10">
        <w:rPr>
          <w:snapToGrid w:val="0"/>
          <w:sz w:val="18"/>
          <w:szCs w:val="18"/>
        </w:rPr>
        <w:t xml:space="preserve"> </w:t>
      </w:r>
      <w:r w:rsidRPr="00B07C10">
        <w:rPr>
          <w:snapToGrid w:val="0"/>
          <w:sz w:val="18"/>
          <w:szCs w:val="18"/>
        </w:rPr>
        <w:t xml:space="preserve">and </w:t>
      </w:r>
      <w:proofErr w:type="spellStart"/>
      <w:r w:rsidRPr="00B07C10">
        <w:rPr>
          <w:snapToGrid w:val="0"/>
          <w:sz w:val="18"/>
          <w:szCs w:val="18"/>
        </w:rPr>
        <w:t>Aglae</w:t>
      </w:r>
      <w:proofErr w:type="spellEnd"/>
      <w:r w:rsidRPr="00B07C10">
        <w:rPr>
          <w:snapToGrid w:val="0"/>
          <w:sz w:val="18"/>
          <w:szCs w:val="18"/>
        </w:rPr>
        <w:t xml:space="preserve"> Young</w:t>
      </w:r>
      <w:r w:rsidR="00DF7D4A" w:rsidRPr="00B07C10">
        <w:rPr>
          <w:snapToGrid w:val="0"/>
          <w:sz w:val="18"/>
          <w:szCs w:val="18"/>
        </w:rPr>
        <w:t xml:space="preserve">   </w:t>
      </w:r>
    </w:p>
    <w:p w:rsidR="00DF7D4A" w:rsidRPr="00B07C10" w:rsidRDefault="00DF7D4A" w:rsidP="00DF7D4A">
      <w:pPr>
        <w:rPr>
          <w:snapToGrid w:val="0"/>
          <w:sz w:val="18"/>
          <w:szCs w:val="18"/>
        </w:rPr>
      </w:pPr>
      <w:r w:rsidRPr="00B07C10">
        <w:rPr>
          <w:snapToGrid w:val="0"/>
          <w:sz w:val="18"/>
          <w:szCs w:val="18"/>
        </w:rPr>
        <w:t>Council members absent:  Phil Bader</w:t>
      </w:r>
    </w:p>
    <w:p w:rsidR="001A56E0" w:rsidRPr="00B07C10" w:rsidRDefault="001A56E0" w:rsidP="00796B71">
      <w:pPr>
        <w:rPr>
          <w:snapToGrid w:val="0"/>
          <w:sz w:val="18"/>
          <w:szCs w:val="18"/>
        </w:rPr>
      </w:pPr>
      <w:r w:rsidRPr="00B07C10">
        <w:rPr>
          <w:snapToGrid w:val="0"/>
          <w:sz w:val="18"/>
          <w:szCs w:val="18"/>
        </w:rPr>
        <w:t>Others present:  City Auditor Shian Wessels</w:t>
      </w:r>
      <w:r w:rsidR="00796B71" w:rsidRPr="00B07C10">
        <w:rPr>
          <w:snapToGrid w:val="0"/>
          <w:sz w:val="18"/>
          <w:szCs w:val="18"/>
        </w:rPr>
        <w:t xml:space="preserve">, </w:t>
      </w:r>
      <w:r w:rsidR="006C1570" w:rsidRPr="00B07C10">
        <w:rPr>
          <w:snapToGrid w:val="0"/>
          <w:sz w:val="18"/>
          <w:szCs w:val="18"/>
        </w:rPr>
        <w:t xml:space="preserve">Edgar Hoesel, Chris </w:t>
      </w:r>
      <w:proofErr w:type="spellStart"/>
      <w:r w:rsidR="006C1570" w:rsidRPr="00B07C10">
        <w:rPr>
          <w:snapToGrid w:val="0"/>
          <w:sz w:val="18"/>
          <w:szCs w:val="18"/>
        </w:rPr>
        <w:t>Kaelberer</w:t>
      </w:r>
      <w:proofErr w:type="spellEnd"/>
      <w:r w:rsidR="006C1570" w:rsidRPr="00B07C10">
        <w:rPr>
          <w:snapToGrid w:val="0"/>
          <w:sz w:val="18"/>
          <w:szCs w:val="18"/>
        </w:rPr>
        <w:t xml:space="preserve">, Loren Christian, Rick Olsen, Tom Wolff, Annette </w:t>
      </w:r>
      <w:proofErr w:type="spellStart"/>
      <w:r w:rsidR="006C1570" w:rsidRPr="00B07C10">
        <w:rPr>
          <w:snapToGrid w:val="0"/>
          <w:sz w:val="18"/>
          <w:szCs w:val="18"/>
        </w:rPr>
        <w:t>Rud</w:t>
      </w:r>
      <w:proofErr w:type="spellEnd"/>
      <w:r w:rsidR="006C1570" w:rsidRPr="00B07C10">
        <w:rPr>
          <w:snapToGrid w:val="0"/>
          <w:sz w:val="18"/>
          <w:szCs w:val="18"/>
        </w:rPr>
        <w:t xml:space="preserve">, Dane Fuchs, Robyn </w:t>
      </w:r>
      <w:proofErr w:type="spellStart"/>
      <w:r w:rsidR="006C1570" w:rsidRPr="00B07C10">
        <w:rPr>
          <w:snapToGrid w:val="0"/>
          <w:sz w:val="18"/>
          <w:szCs w:val="18"/>
        </w:rPr>
        <w:t>Theil</w:t>
      </w:r>
      <w:proofErr w:type="spellEnd"/>
      <w:r w:rsidR="006C1570" w:rsidRPr="00B07C10">
        <w:rPr>
          <w:snapToGrid w:val="0"/>
          <w:sz w:val="18"/>
          <w:szCs w:val="18"/>
        </w:rPr>
        <w:t xml:space="preserve">, Stuart Goering, Stanley </w:t>
      </w:r>
      <w:proofErr w:type="spellStart"/>
      <w:r w:rsidR="006C1570" w:rsidRPr="00B07C10">
        <w:rPr>
          <w:snapToGrid w:val="0"/>
          <w:sz w:val="18"/>
          <w:szCs w:val="18"/>
        </w:rPr>
        <w:t>Jochim</w:t>
      </w:r>
      <w:proofErr w:type="spellEnd"/>
      <w:r w:rsidR="006C1570" w:rsidRPr="00B07C10">
        <w:rPr>
          <w:snapToGrid w:val="0"/>
          <w:sz w:val="18"/>
          <w:szCs w:val="18"/>
        </w:rPr>
        <w:t xml:space="preserve">, Roger </w:t>
      </w:r>
      <w:proofErr w:type="spellStart"/>
      <w:r w:rsidR="006C1570" w:rsidRPr="00B07C10">
        <w:rPr>
          <w:snapToGrid w:val="0"/>
          <w:sz w:val="18"/>
          <w:szCs w:val="18"/>
        </w:rPr>
        <w:t>Klemisch</w:t>
      </w:r>
      <w:proofErr w:type="spellEnd"/>
      <w:r w:rsidR="006C1570" w:rsidRPr="00B07C10">
        <w:rPr>
          <w:snapToGrid w:val="0"/>
          <w:sz w:val="18"/>
          <w:szCs w:val="18"/>
        </w:rPr>
        <w:t xml:space="preserve">, Bob Owens and Robin </w:t>
      </w:r>
      <w:proofErr w:type="spellStart"/>
      <w:r w:rsidR="006C1570" w:rsidRPr="00B07C10">
        <w:rPr>
          <w:snapToGrid w:val="0"/>
          <w:sz w:val="18"/>
          <w:szCs w:val="18"/>
        </w:rPr>
        <w:t>Theil</w:t>
      </w:r>
      <w:proofErr w:type="spellEnd"/>
    </w:p>
    <w:p w:rsidR="001A56E0" w:rsidRPr="00B07C10" w:rsidRDefault="001A56E0" w:rsidP="00796B71">
      <w:pPr>
        <w:pStyle w:val="Heading1"/>
        <w:rPr>
          <w:sz w:val="18"/>
          <w:szCs w:val="18"/>
        </w:rPr>
      </w:pPr>
      <w:r w:rsidRPr="00B07C10">
        <w:rPr>
          <w:sz w:val="18"/>
          <w:szCs w:val="18"/>
        </w:rPr>
        <w:t>Minutes</w:t>
      </w:r>
    </w:p>
    <w:p w:rsidR="003247EE" w:rsidRPr="00B07C10" w:rsidRDefault="006C1570" w:rsidP="00796B71">
      <w:pPr>
        <w:rPr>
          <w:sz w:val="18"/>
          <w:szCs w:val="18"/>
        </w:rPr>
      </w:pPr>
      <w:r w:rsidRPr="00B07C10">
        <w:rPr>
          <w:sz w:val="18"/>
          <w:szCs w:val="18"/>
        </w:rPr>
        <w:t>A Young moved and Schaaf seconded to approve the minutes from the May 2</w:t>
      </w:r>
      <w:r w:rsidRPr="00B07C10">
        <w:rPr>
          <w:sz w:val="18"/>
          <w:szCs w:val="18"/>
          <w:vertAlign w:val="superscript"/>
        </w:rPr>
        <w:t>nd</w:t>
      </w:r>
      <w:r w:rsidRPr="00B07C10">
        <w:rPr>
          <w:sz w:val="18"/>
          <w:szCs w:val="18"/>
        </w:rPr>
        <w:t xml:space="preserve"> Council Meeting, all voting yes the motion passed.  Hoffmann informed the board that the CHS zoning changed was incorrect and needed to be Industrial rather than </w:t>
      </w:r>
      <w:proofErr w:type="gramStart"/>
      <w:r w:rsidRPr="00B07C10">
        <w:rPr>
          <w:sz w:val="18"/>
          <w:szCs w:val="18"/>
        </w:rPr>
        <w:t>Commercial</w:t>
      </w:r>
      <w:proofErr w:type="gramEnd"/>
      <w:r w:rsidRPr="00B07C10">
        <w:rPr>
          <w:sz w:val="18"/>
          <w:szCs w:val="18"/>
        </w:rPr>
        <w:t xml:space="preserve">.  Wessels will retype the resolution to reflect the changes.  </w:t>
      </w:r>
    </w:p>
    <w:p w:rsidR="001A56E0" w:rsidRPr="00B07C10" w:rsidRDefault="00796B71" w:rsidP="00796B71">
      <w:pPr>
        <w:rPr>
          <w:sz w:val="18"/>
          <w:szCs w:val="18"/>
          <w:u w:val="single"/>
        </w:rPr>
      </w:pPr>
      <w:r w:rsidRPr="00B07C10">
        <w:rPr>
          <w:sz w:val="18"/>
          <w:szCs w:val="18"/>
          <w:u w:val="single"/>
        </w:rPr>
        <w:t xml:space="preserve">7pm </w:t>
      </w:r>
      <w:r w:rsidR="006C1570" w:rsidRPr="00B07C10">
        <w:rPr>
          <w:sz w:val="18"/>
          <w:szCs w:val="18"/>
          <w:u w:val="single"/>
        </w:rPr>
        <w:t>Zoning Change Hearing</w:t>
      </w:r>
    </w:p>
    <w:p w:rsidR="00796B71" w:rsidRPr="00B07C10" w:rsidRDefault="006C1570" w:rsidP="00796B71">
      <w:pPr>
        <w:rPr>
          <w:sz w:val="18"/>
          <w:szCs w:val="18"/>
        </w:rPr>
      </w:pPr>
      <w:r w:rsidRPr="00B07C10">
        <w:rPr>
          <w:sz w:val="18"/>
          <w:szCs w:val="18"/>
        </w:rPr>
        <w:t xml:space="preserve">The zoning change hearing for Clint Feland has been postponed until the July Meeting.  </w:t>
      </w:r>
    </w:p>
    <w:p w:rsidR="006D548F" w:rsidRPr="00B07C10" w:rsidRDefault="006C1570" w:rsidP="00796B71">
      <w:pPr>
        <w:rPr>
          <w:sz w:val="18"/>
          <w:szCs w:val="18"/>
          <w:u w:val="single"/>
        </w:rPr>
      </w:pPr>
      <w:r w:rsidRPr="00B07C10">
        <w:rPr>
          <w:sz w:val="18"/>
          <w:szCs w:val="18"/>
          <w:u w:val="single"/>
        </w:rPr>
        <w:t>Renaissance Zone Hearing</w:t>
      </w:r>
    </w:p>
    <w:p w:rsidR="006D548F" w:rsidRPr="00B07C10" w:rsidRDefault="006C1570" w:rsidP="00796B71">
      <w:pPr>
        <w:rPr>
          <w:sz w:val="18"/>
          <w:szCs w:val="18"/>
        </w:rPr>
      </w:pPr>
      <w:r w:rsidRPr="00B07C10">
        <w:rPr>
          <w:sz w:val="18"/>
          <w:szCs w:val="18"/>
        </w:rPr>
        <w:t xml:space="preserve">Richard Mower presented the board and visitors with a presentation of New Salem’s Renaissance zone benefits and proposal.  Wessels and Hoffmann thanked Mower the Bismarck Mandan Development Association again for all of his hard work on the project.  J Young moved and Hoffmann seconded to approve the resolution for the establishment </w:t>
      </w:r>
      <w:proofErr w:type="gramStart"/>
      <w:r w:rsidRPr="00B07C10">
        <w:rPr>
          <w:sz w:val="18"/>
          <w:szCs w:val="18"/>
        </w:rPr>
        <w:t>of  a</w:t>
      </w:r>
      <w:proofErr w:type="gramEnd"/>
      <w:r w:rsidRPr="00B07C10">
        <w:rPr>
          <w:sz w:val="18"/>
          <w:szCs w:val="18"/>
        </w:rPr>
        <w:t xml:space="preserve"> renaissance zone in New Salem, ND,  all voting yes the motion passed.</w:t>
      </w:r>
    </w:p>
    <w:p w:rsidR="006C1570" w:rsidRPr="00B07C10" w:rsidRDefault="006C1570" w:rsidP="00796B71">
      <w:pPr>
        <w:rPr>
          <w:sz w:val="18"/>
          <w:szCs w:val="18"/>
        </w:rPr>
      </w:pPr>
      <w:r w:rsidRPr="00B07C10">
        <w:rPr>
          <w:sz w:val="18"/>
          <w:szCs w:val="18"/>
        </w:rPr>
        <w:t xml:space="preserve">J Young moved and Schaaf seconded to approve the memorandum of agreement for the renaissance zone in New Salem, ND, all voting yes the motion passed.  </w:t>
      </w:r>
    </w:p>
    <w:p w:rsidR="004F48B3" w:rsidRPr="00B07C10" w:rsidRDefault="004F48B3" w:rsidP="00796B71">
      <w:pPr>
        <w:rPr>
          <w:sz w:val="18"/>
          <w:szCs w:val="18"/>
        </w:rPr>
      </w:pPr>
      <w:r w:rsidRPr="00B07C10">
        <w:rPr>
          <w:sz w:val="18"/>
          <w:szCs w:val="18"/>
        </w:rPr>
        <w:t xml:space="preserve">Mower will turn in the city’s application to the State and let the city know as soon as it is approved.  </w:t>
      </w:r>
    </w:p>
    <w:p w:rsidR="008C5DC1" w:rsidRPr="00B07C10" w:rsidRDefault="008C5DC1" w:rsidP="00796B71">
      <w:pPr>
        <w:rPr>
          <w:sz w:val="18"/>
          <w:szCs w:val="18"/>
          <w:u w:val="single"/>
        </w:rPr>
      </w:pPr>
      <w:r w:rsidRPr="00B07C10">
        <w:rPr>
          <w:sz w:val="18"/>
          <w:szCs w:val="18"/>
          <w:u w:val="single"/>
        </w:rPr>
        <w:t>Water and Sewer Committee</w:t>
      </w:r>
    </w:p>
    <w:p w:rsidR="00F45031" w:rsidRPr="00B07C10" w:rsidRDefault="00D66B18" w:rsidP="00796B71">
      <w:pPr>
        <w:rPr>
          <w:sz w:val="18"/>
          <w:szCs w:val="18"/>
        </w:rPr>
      </w:pPr>
      <w:r w:rsidRPr="00B07C10">
        <w:rPr>
          <w:sz w:val="18"/>
          <w:szCs w:val="18"/>
        </w:rPr>
        <w:t>Kautzman moved and Hoffmann seconded to special assess the past due water bill in the amount of $871.01 to the property at 208 North 6</w:t>
      </w:r>
      <w:r w:rsidRPr="00B07C10">
        <w:rPr>
          <w:sz w:val="18"/>
          <w:szCs w:val="18"/>
          <w:vertAlign w:val="superscript"/>
        </w:rPr>
        <w:t>th</w:t>
      </w:r>
      <w:r w:rsidRPr="00B07C10">
        <w:rPr>
          <w:sz w:val="18"/>
          <w:szCs w:val="18"/>
        </w:rPr>
        <w:t xml:space="preserve"> Street, all voting yes the motion passed.  Wessels will </w:t>
      </w:r>
      <w:proofErr w:type="gramStart"/>
      <w:r w:rsidRPr="00B07C10">
        <w:rPr>
          <w:sz w:val="18"/>
          <w:szCs w:val="18"/>
        </w:rPr>
        <w:t>sent</w:t>
      </w:r>
      <w:proofErr w:type="gramEnd"/>
      <w:r w:rsidRPr="00B07C10">
        <w:rPr>
          <w:sz w:val="18"/>
          <w:szCs w:val="18"/>
        </w:rPr>
        <w:t xml:space="preserve"> the appropriate paperwork to Morton County.  </w:t>
      </w:r>
    </w:p>
    <w:p w:rsidR="00D66B18" w:rsidRPr="00B07C10" w:rsidRDefault="00D66B18" w:rsidP="00796B71">
      <w:pPr>
        <w:rPr>
          <w:sz w:val="18"/>
          <w:szCs w:val="18"/>
        </w:rPr>
      </w:pPr>
      <w:r w:rsidRPr="00B07C10">
        <w:rPr>
          <w:sz w:val="18"/>
          <w:szCs w:val="18"/>
        </w:rPr>
        <w:t xml:space="preserve">Fuchs informed the board that the pump at the lagoon is still not working. He had a </w:t>
      </w:r>
      <w:r w:rsidR="00461C7E" w:rsidRPr="00B07C10">
        <w:rPr>
          <w:sz w:val="18"/>
          <w:szCs w:val="18"/>
        </w:rPr>
        <w:t xml:space="preserve">blow </w:t>
      </w:r>
      <w:proofErr w:type="gramStart"/>
      <w:r w:rsidR="00461C7E" w:rsidRPr="00B07C10">
        <w:rPr>
          <w:sz w:val="18"/>
          <w:szCs w:val="18"/>
        </w:rPr>
        <w:t>off</w:t>
      </w:r>
      <w:r w:rsidRPr="00B07C10">
        <w:rPr>
          <w:sz w:val="18"/>
          <w:szCs w:val="18"/>
        </w:rPr>
        <w:t xml:space="preserve">  hydrant</w:t>
      </w:r>
      <w:proofErr w:type="gramEnd"/>
      <w:r w:rsidRPr="00B07C10">
        <w:rPr>
          <w:sz w:val="18"/>
          <w:szCs w:val="18"/>
        </w:rPr>
        <w:t xml:space="preserve"> installed next to the pump to help with the current problems and any future problems but that didn’t solve the issue.  KLJ has been busy with the Bismarck floods and has not had time to work on the issue. Schaaf will contact the Bryan </w:t>
      </w:r>
      <w:proofErr w:type="spellStart"/>
      <w:r w:rsidRPr="00B07C10">
        <w:rPr>
          <w:sz w:val="18"/>
          <w:szCs w:val="18"/>
        </w:rPr>
        <w:t>Eisman</w:t>
      </w:r>
      <w:proofErr w:type="spellEnd"/>
      <w:r w:rsidRPr="00B07C10">
        <w:rPr>
          <w:sz w:val="18"/>
          <w:szCs w:val="18"/>
        </w:rPr>
        <w:t xml:space="preserve"> of KLJ to try to get the pump issue resolved.  </w:t>
      </w:r>
    </w:p>
    <w:p w:rsidR="00D66B18" w:rsidRPr="00B07C10" w:rsidRDefault="00D66B18" w:rsidP="00796B71">
      <w:pPr>
        <w:rPr>
          <w:sz w:val="18"/>
          <w:szCs w:val="18"/>
        </w:rPr>
      </w:pPr>
      <w:r w:rsidRPr="00B07C10">
        <w:rPr>
          <w:sz w:val="18"/>
          <w:szCs w:val="18"/>
        </w:rPr>
        <w:t>In the alley between 9</w:t>
      </w:r>
      <w:r w:rsidRPr="00B07C10">
        <w:rPr>
          <w:sz w:val="18"/>
          <w:szCs w:val="18"/>
          <w:vertAlign w:val="superscript"/>
        </w:rPr>
        <w:t>th</w:t>
      </w:r>
      <w:r w:rsidRPr="00B07C10">
        <w:rPr>
          <w:sz w:val="18"/>
          <w:szCs w:val="18"/>
        </w:rPr>
        <w:t xml:space="preserve"> and 10</w:t>
      </w:r>
      <w:r w:rsidRPr="00B07C10">
        <w:rPr>
          <w:sz w:val="18"/>
          <w:szCs w:val="18"/>
          <w:vertAlign w:val="superscript"/>
        </w:rPr>
        <w:t>th</w:t>
      </w:r>
      <w:r w:rsidRPr="00B07C10">
        <w:rPr>
          <w:sz w:val="18"/>
          <w:szCs w:val="18"/>
        </w:rPr>
        <w:t xml:space="preserve"> Street south the water line does not have a way to be flushed.  </w:t>
      </w:r>
      <w:proofErr w:type="gramStart"/>
      <w:r w:rsidRPr="00B07C10">
        <w:rPr>
          <w:sz w:val="18"/>
          <w:szCs w:val="18"/>
        </w:rPr>
        <w:t>Causing stagnant water in the line.</w:t>
      </w:r>
      <w:proofErr w:type="gramEnd"/>
      <w:r w:rsidRPr="00B07C10">
        <w:rPr>
          <w:sz w:val="18"/>
          <w:szCs w:val="18"/>
        </w:rPr>
        <w:t xml:space="preserve">  To rectify the problem a blow </w:t>
      </w:r>
      <w:proofErr w:type="gramStart"/>
      <w:r w:rsidRPr="00B07C10">
        <w:rPr>
          <w:sz w:val="18"/>
          <w:szCs w:val="18"/>
        </w:rPr>
        <w:t>off  hydrant</w:t>
      </w:r>
      <w:proofErr w:type="gramEnd"/>
      <w:r w:rsidRPr="00B07C10">
        <w:rPr>
          <w:sz w:val="18"/>
          <w:szCs w:val="18"/>
        </w:rPr>
        <w:t xml:space="preserve"> must be installed.  A Young moved and Schaaf seconded to have the line located and the hydrant </w:t>
      </w:r>
      <w:proofErr w:type="gramStart"/>
      <w:r w:rsidRPr="00B07C10">
        <w:rPr>
          <w:sz w:val="18"/>
          <w:szCs w:val="18"/>
        </w:rPr>
        <w:t>installed,</w:t>
      </w:r>
      <w:proofErr w:type="gramEnd"/>
      <w:r w:rsidRPr="00B07C10">
        <w:rPr>
          <w:sz w:val="18"/>
          <w:szCs w:val="18"/>
        </w:rPr>
        <w:t xml:space="preserve"> all voting yes the motion passed.  </w:t>
      </w:r>
    </w:p>
    <w:p w:rsidR="00CB5CC0" w:rsidRDefault="00CB5CC0" w:rsidP="00796B71">
      <w:pPr>
        <w:rPr>
          <w:sz w:val="18"/>
          <w:szCs w:val="18"/>
        </w:rPr>
      </w:pPr>
      <w:r w:rsidRPr="00B07C10">
        <w:rPr>
          <w:sz w:val="18"/>
          <w:szCs w:val="18"/>
        </w:rPr>
        <w:t xml:space="preserve">Loren Christian came to the board with concerns about a high water bill at one of his properties.  There is little to no use of water at this home and he feels the bill is inaccurate.  Kautzman moved and Schaaf seconded to have the water meter replaced and to see if the new meter still shows high water usage.  The bill will be adjusted accordingly if it proves to be a meter problem.  </w:t>
      </w:r>
    </w:p>
    <w:p w:rsidR="00A20157" w:rsidRPr="00B07C10" w:rsidRDefault="00A20157" w:rsidP="00796B71">
      <w:pPr>
        <w:rPr>
          <w:sz w:val="18"/>
          <w:szCs w:val="18"/>
        </w:rPr>
      </w:pPr>
      <w:r>
        <w:rPr>
          <w:sz w:val="18"/>
          <w:szCs w:val="18"/>
        </w:rPr>
        <w:t xml:space="preserve">Edgar Hoesel and Chris </w:t>
      </w:r>
      <w:proofErr w:type="spellStart"/>
      <w:r>
        <w:rPr>
          <w:sz w:val="18"/>
          <w:szCs w:val="18"/>
        </w:rPr>
        <w:t>Kaelberer</w:t>
      </w:r>
      <w:proofErr w:type="spellEnd"/>
      <w:r>
        <w:rPr>
          <w:sz w:val="18"/>
          <w:szCs w:val="18"/>
        </w:rPr>
        <w:t xml:space="preserve"> came to the council to dispute the bill the Historical Society received from the city for digging up a water line.  Hoesel explained that he still feels the leak was from a water line running to the Morton County Fair board therefore the bill should not be the Historical Society’s responsibility.  Fuchs explained that he did not feel that it was a city water line leak and that the water that was flooding at Historical Society was from a spring.  There is still water running from the area which further proves that it is from a </w:t>
      </w:r>
      <w:proofErr w:type="gramStart"/>
      <w:r>
        <w:rPr>
          <w:sz w:val="18"/>
          <w:szCs w:val="18"/>
        </w:rPr>
        <w:t>Spring</w:t>
      </w:r>
      <w:proofErr w:type="gramEnd"/>
      <w:r>
        <w:rPr>
          <w:sz w:val="18"/>
          <w:szCs w:val="18"/>
        </w:rPr>
        <w:t xml:space="preserve">.  Members from the Historical Society are the ones that ordered the dig even after Fuchs explained that he did not feel the water was coming from city lines.  Fuchs finally had Clay’s Plumbing dig up the line and since his findings were that it was not the city’s line leaking the bill for the digging went to the Historical Society.  Wessels explained that it was also the opinion of the city engineer that it was spring water.  Hoesel does not agree with these findings and also said the Historical Society has voted to not pay the bill because they do not have the funds.  The board decided that the </w:t>
      </w:r>
      <w:proofErr w:type="spellStart"/>
      <w:r>
        <w:rPr>
          <w:sz w:val="18"/>
          <w:szCs w:val="18"/>
        </w:rPr>
        <w:t>Fairboard</w:t>
      </w:r>
      <w:proofErr w:type="spellEnd"/>
      <w:r>
        <w:rPr>
          <w:sz w:val="18"/>
          <w:szCs w:val="18"/>
        </w:rPr>
        <w:t xml:space="preserve"> should be sent the bill because it was there water line that had to be dug up.    </w:t>
      </w:r>
    </w:p>
    <w:p w:rsidR="00D66B18" w:rsidRPr="00B07C10" w:rsidRDefault="00D66B18" w:rsidP="00796B71">
      <w:pPr>
        <w:rPr>
          <w:sz w:val="18"/>
          <w:szCs w:val="18"/>
          <w:u w:val="single"/>
        </w:rPr>
      </w:pPr>
      <w:r w:rsidRPr="00B07C10">
        <w:rPr>
          <w:sz w:val="18"/>
          <w:szCs w:val="18"/>
          <w:u w:val="single"/>
        </w:rPr>
        <w:t>Street Committee</w:t>
      </w:r>
    </w:p>
    <w:p w:rsidR="00D66B18" w:rsidRPr="00B07C10" w:rsidRDefault="00D66B18" w:rsidP="00796B71">
      <w:pPr>
        <w:rPr>
          <w:sz w:val="18"/>
          <w:szCs w:val="18"/>
        </w:rPr>
      </w:pPr>
      <w:r w:rsidRPr="00B07C10">
        <w:rPr>
          <w:sz w:val="18"/>
          <w:szCs w:val="18"/>
        </w:rPr>
        <w:t xml:space="preserve">Fuchs informed the board that several streets in the community have suffered </w:t>
      </w:r>
      <w:r w:rsidR="00461C7E" w:rsidRPr="00B07C10">
        <w:rPr>
          <w:sz w:val="18"/>
          <w:szCs w:val="18"/>
        </w:rPr>
        <w:t>severally</w:t>
      </w:r>
      <w:r w:rsidRPr="00B07C10">
        <w:rPr>
          <w:sz w:val="18"/>
          <w:szCs w:val="18"/>
        </w:rPr>
        <w:t xml:space="preserve"> from semi’s driving off of truck routes.  The city streets have become very thin and cannot handle the excess weight of trucks.  It was decided that the street committee will speak to every business in the community to explain t</w:t>
      </w:r>
      <w:r w:rsidR="00461C7E" w:rsidRPr="00B07C10">
        <w:rPr>
          <w:sz w:val="18"/>
          <w:szCs w:val="18"/>
        </w:rPr>
        <w:t xml:space="preserve">o them that deliveries from trucks must remain on truck routes.  </w:t>
      </w:r>
      <w:proofErr w:type="gramStart"/>
      <w:r w:rsidR="00461C7E" w:rsidRPr="00B07C10">
        <w:rPr>
          <w:sz w:val="18"/>
          <w:szCs w:val="18"/>
        </w:rPr>
        <w:t>If this does not remedy the issue the local police will be asked to begin citing the trucks for not using designated truck routes.</w:t>
      </w:r>
      <w:proofErr w:type="gramEnd"/>
      <w:r w:rsidR="00461C7E" w:rsidRPr="00B07C10">
        <w:rPr>
          <w:sz w:val="18"/>
          <w:szCs w:val="18"/>
        </w:rPr>
        <w:t xml:space="preserve">  </w:t>
      </w:r>
    </w:p>
    <w:p w:rsidR="00461C7E" w:rsidRPr="00B07C10" w:rsidRDefault="00461C7E" w:rsidP="00796B71">
      <w:pPr>
        <w:rPr>
          <w:sz w:val="18"/>
          <w:szCs w:val="18"/>
        </w:rPr>
      </w:pPr>
      <w:r w:rsidRPr="00B07C10">
        <w:rPr>
          <w:sz w:val="18"/>
          <w:szCs w:val="18"/>
        </w:rPr>
        <w:t xml:space="preserve">A request from Vicki </w:t>
      </w:r>
      <w:proofErr w:type="spellStart"/>
      <w:r w:rsidRPr="00B07C10">
        <w:rPr>
          <w:sz w:val="18"/>
          <w:szCs w:val="18"/>
        </w:rPr>
        <w:t>Keuther</w:t>
      </w:r>
      <w:proofErr w:type="spellEnd"/>
      <w:r w:rsidRPr="00B07C10">
        <w:rPr>
          <w:sz w:val="18"/>
          <w:szCs w:val="18"/>
        </w:rPr>
        <w:t xml:space="preserve"> was presented asking the street in front of the city auditorium be closed during their family reunion on the 18</w:t>
      </w:r>
      <w:r w:rsidRPr="00B07C10">
        <w:rPr>
          <w:sz w:val="18"/>
          <w:szCs w:val="18"/>
          <w:vertAlign w:val="superscript"/>
        </w:rPr>
        <w:t>th</w:t>
      </w:r>
      <w:r w:rsidRPr="00B07C10">
        <w:rPr>
          <w:sz w:val="18"/>
          <w:szCs w:val="18"/>
        </w:rPr>
        <w:t xml:space="preserve"> of June, Kautzman moved and Hoffmann seconded to approve the temporary street closure, all voting yes the motion passed.  </w:t>
      </w:r>
    </w:p>
    <w:p w:rsidR="00461C7E" w:rsidRPr="00B07C10" w:rsidRDefault="00461C7E" w:rsidP="00796B71">
      <w:pPr>
        <w:rPr>
          <w:sz w:val="18"/>
          <w:szCs w:val="18"/>
        </w:rPr>
      </w:pPr>
      <w:r w:rsidRPr="00B07C10">
        <w:rPr>
          <w:sz w:val="18"/>
          <w:szCs w:val="18"/>
        </w:rPr>
        <w:t xml:space="preserve">The council decided to list the city’s pay loader and road grader up for bids to be opened at the August meeting, Fuchs will advertise the equipment.  </w:t>
      </w:r>
    </w:p>
    <w:p w:rsidR="006623E9" w:rsidRPr="00B07C10" w:rsidRDefault="006623E9" w:rsidP="00796B71">
      <w:pPr>
        <w:rPr>
          <w:sz w:val="18"/>
          <w:szCs w:val="18"/>
        </w:rPr>
      </w:pPr>
      <w:r w:rsidRPr="00B07C10">
        <w:rPr>
          <w:sz w:val="18"/>
          <w:szCs w:val="18"/>
        </w:rPr>
        <w:t>There is a drainage problem in the alley between South 9</w:t>
      </w:r>
      <w:r w:rsidRPr="00B07C10">
        <w:rPr>
          <w:sz w:val="18"/>
          <w:szCs w:val="18"/>
          <w:vertAlign w:val="superscript"/>
        </w:rPr>
        <w:t>th</w:t>
      </w:r>
      <w:r w:rsidRPr="00B07C10">
        <w:rPr>
          <w:sz w:val="18"/>
          <w:szCs w:val="18"/>
        </w:rPr>
        <w:t xml:space="preserve"> Street and South 10</w:t>
      </w:r>
      <w:r w:rsidRPr="00B07C10">
        <w:rPr>
          <w:sz w:val="18"/>
          <w:szCs w:val="18"/>
          <w:vertAlign w:val="superscript"/>
        </w:rPr>
        <w:t>th</w:t>
      </w:r>
      <w:r w:rsidRPr="00B07C10">
        <w:rPr>
          <w:sz w:val="18"/>
          <w:szCs w:val="18"/>
        </w:rPr>
        <w:t xml:space="preserve"> street.  Fuchs will take the transit to the area and see how far the alley needs to be cut down to move the water.  </w:t>
      </w:r>
    </w:p>
    <w:p w:rsidR="00F45031" w:rsidRPr="00B07C10" w:rsidRDefault="00F45031" w:rsidP="00796B71">
      <w:pPr>
        <w:rPr>
          <w:sz w:val="18"/>
          <w:szCs w:val="18"/>
          <w:u w:val="single"/>
        </w:rPr>
      </w:pPr>
      <w:r w:rsidRPr="00B07C10">
        <w:rPr>
          <w:sz w:val="18"/>
          <w:szCs w:val="18"/>
          <w:u w:val="single"/>
        </w:rPr>
        <w:t>Auditorium Committee</w:t>
      </w:r>
    </w:p>
    <w:p w:rsidR="00C41C5A" w:rsidRPr="00B07C10" w:rsidRDefault="00461C7E" w:rsidP="00796B71">
      <w:pPr>
        <w:rPr>
          <w:sz w:val="18"/>
          <w:szCs w:val="18"/>
        </w:rPr>
      </w:pPr>
      <w:r w:rsidRPr="00B07C10">
        <w:rPr>
          <w:sz w:val="18"/>
          <w:szCs w:val="18"/>
        </w:rPr>
        <w:t xml:space="preserve">A Young moved and Kautzman seconded to approve two more handicap parking spots on the East side of the City Auditorium and repainting the current handicap spot on the South side of the building, all voting yes the motion passed.  </w:t>
      </w:r>
    </w:p>
    <w:p w:rsidR="00461C7E" w:rsidRPr="00B07C10" w:rsidRDefault="00461C7E" w:rsidP="00796B71">
      <w:pPr>
        <w:rPr>
          <w:sz w:val="18"/>
          <w:szCs w:val="18"/>
        </w:rPr>
      </w:pPr>
      <w:r w:rsidRPr="00B07C10">
        <w:rPr>
          <w:sz w:val="18"/>
          <w:szCs w:val="18"/>
        </w:rPr>
        <w:t xml:space="preserve">The auditorium kitchen has a few issues that need to be looked into, the fridge and countertop may need repairs, </w:t>
      </w:r>
      <w:proofErr w:type="gramStart"/>
      <w:r w:rsidRPr="00B07C10">
        <w:rPr>
          <w:sz w:val="18"/>
          <w:szCs w:val="18"/>
        </w:rPr>
        <w:t>Hoffmann</w:t>
      </w:r>
      <w:proofErr w:type="gramEnd"/>
      <w:r w:rsidRPr="00B07C10">
        <w:rPr>
          <w:sz w:val="18"/>
          <w:szCs w:val="18"/>
        </w:rPr>
        <w:t xml:space="preserve"> will look into these issues and report back at the July meeting with repairs needed.  </w:t>
      </w:r>
    </w:p>
    <w:p w:rsidR="00461C7E" w:rsidRPr="00B07C10" w:rsidRDefault="00461C7E" w:rsidP="00796B71">
      <w:pPr>
        <w:rPr>
          <w:sz w:val="18"/>
          <w:szCs w:val="18"/>
        </w:rPr>
      </w:pPr>
      <w:r w:rsidRPr="00B07C10">
        <w:rPr>
          <w:sz w:val="18"/>
          <w:szCs w:val="18"/>
        </w:rPr>
        <w:t xml:space="preserve">The auditorium doors have been left unlocked on several occasions.  All of the locks have been redone since the remodel and the amount of keys that have been handed out is limited but Wessels has found that several keys have been duplicated without approval.  The board asked the Wessels put a sign next to all doors reminding auditorium users to lock up behind themselves. </w:t>
      </w:r>
    </w:p>
    <w:p w:rsidR="00461C7E" w:rsidRPr="00B07C10" w:rsidRDefault="00461C7E" w:rsidP="00796B71">
      <w:pPr>
        <w:rPr>
          <w:sz w:val="18"/>
          <w:szCs w:val="18"/>
        </w:rPr>
      </w:pPr>
      <w:r w:rsidRPr="00B07C10">
        <w:rPr>
          <w:sz w:val="18"/>
          <w:szCs w:val="18"/>
        </w:rPr>
        <w:t xml:space="preserve">Owens and Wolff presented the board with auditorium signage ideas.  Their drawings were impressive and the board if very excited about their plans.  They would also like to have a clock installed in the pocket above the sign.  The board gave the Betterment Committee, Owens and Wolff the approval to move forward with the project and thanked them for all of their hard work.  </w:t>
      </w:r>
    </w:p>
    <w:p w:rsidR="00C41C5A" w:rsidRPr="00B07C10" w:rsidRDefault="00C41C5A" w:rsidP="00796B71">
      <w:pPr>
        <w:rPr>
          <w:sz w:val="18"/>
          <w:szCs w:val="18"/>
          <w:u w:val="single"/>
        </w:rPr>
      </w:pPr>
      <w:r w:rsidRPr="00B07C10">
        <w:rPr>
          <w:sz w:val="18"/>
          <w:szCs w:val="18"/>
          <w:u w:val="single"/>
        </w:rPr>
        <w:t>Sanitation and Garbage Committee</w:t>
      </w:r>
    </w:p>
    <w:p w:rsidR="00C41C5A" w:rsidRPr="00B07C10" w:rsidRDefault="00F44DC2" w:rsidP="00796B71">
      <w:pPr>
        <w:rPr>
          <w:sz w:val="18"/>
          <w:szCs w:val="18"/>
        </w:rPr>
      </w:pPr>
      <w:r w:rsidRPr="00B07C10">
        <w:rPr>
          <w:sz w:val="18"/>
          <w:szCs w:val="18"/>
        </w:rPr>
        <w:t xml:space="preserve">Roger </w:t>
      </w:r>
      <w:proofErr w:type="spellStart"/>
      <w:r w:rsidRPr="00B07C10">
        <w:rPr>
          <w:sz w:val="18"/>
          <w:szCs w:val="18"/>
        </w:rPr>
        <w:t>Klemisch</w:t>
      </w:r>
      <w:proofErr w:type="spellEnd"/>
      <w:r w:rsidRPr="00B07C10">
        <w:rPr>
          <w:sz w:val="18"/>
          <w:szCs w:val="18"/>
        </w:rPr>
        <w:t xml:space="preserve"> came to the board with concerns about the private transfer key fee that the city has decided on.  He feels the fee is excessive and that he has no choice but to pass it onto his clients.  The board understood his position but will not drop the fee for the key.  </w:t>
      </w:r>
    </w:p>
    <w:p w:rsidR="00F44DC2" w:rsidRPr="00B07C10" w:rsidRDefault="00F44DC2" w:rsidP="00796B71">
      <w:pPr>
        <w:rPr>
          <w:sz w:val="18"/>
          <w:szCs w:val="18"/>
        </w:rPr>
      </w:pPr>
      <w:r w:rsidRPr="00B07C10">
        <w:rPr>
          <w:sz w:val="18"/>
          <w:szCs w:val="18"/>
        </w:rPr>
        <w:t xml:space="preserve">The new transfer station </w:t>
      </w:r>
      <w:proofErr w:type="gramStart"/>
      <w:r w:rsidRPr="00B07C10">
        <w:rPr>
          <w:sz w:val="18"/>
          <w:szCs w:val="18"/>
        </w:rPr>
        <w:t>policy’s</w:t>
      </w:r>
      <w:proofErr w:type="gramEnd"/>
      <w:r w:rsidRPr="00B07C10">
        <w:rPr>
          <w:sz w:val="18"/>
          <w:szCs w:val="18"/>
        </w:rPr>
        <w:t xml:space="preserve"> have been going well with limited complaints according to the mayor.  </w:t>
      </w:r>
    </w:p>
    <w:p w:rsidR="00F44DC2" w:rsidRPr="00B07C10" w:rsidRDefault="00F44DC2" w:rsidP="00796B71">
      <w:pPr>
        <w:rPr>
          <w:sz w:val="18"/>
          <w:szCs w:val="18"/>
        </w:rPr>
      </w:pPr>
      <w:r w:rsidRPr="00B07C10">
        <w:rPr>
          <w:sz w:val="18"/>
          <w:szCs w:val="18"/>
        </w:rPr>
        <w:t xml:space="preserve">There is some confusion about the city’s transfer station property lines.  CHS will be doing a land survey in that area for the new road to their facility. When that survey is complete it will give the city definite property lines and the fence will be moved accordingly.  </w:t>
      </w:r>
    </w:p>
    <w:p w:rsidR="006623E9" w:rsidRPr="00B07C10" w:rsidRDefault="006623E9" w:rsidP="006623E9">
      <w:pPr>
        <w:rPr>
          <w:sz w:val="18"/>
          <w:szCs w:val="18"/>
          <w:u w:val="single"/>
        </w:rPr>
      </w:pPr>
      <w:r w:rsidRPr="00B07C10">
        <w:rPr>
          <w:sz w:val="18"/>
          <w:szCs w:val="18"/>
          <w:u w:val="single"/>
        </w:rPr>
        <w:t>Board of Health</w:t>
      </w:r>
    </w:p>
    <w:p w:rsidR="006623E9" w:rsidRPr="00B07C10" w:rsidRDefault="006623E9" w:rsidP="006623E9">
      <w:pPr>
        <w:rPr>
          <w:sz w:val="18"/>
          <w:szCs w:val="18"/>
        </w:rPr>
      </w:pPr>
      <w:r w:rsidRPr="00B07C10">
        <w:rPr>
          <w:sz w:val="18"/>
          <w:szCs w:val="18"/>
        </w:rPr>
        <w:t xml:space="preserve">Mayor Fitterer discussed that several properties in town have yards that are extremely </w:t>
      </w:r>
      <w:r w:rsidR="00361F8F" w:rsidRPr="00B07C10">
        <w:rPr>
          <w:sz w:val="18"/>
          <w:szCs w:val="18"/>
        </w:rPr>
        <w:t>overgrown</w:t>
      </w:r>
      <w:r w:rsidRPr="00B07C10">
        <w:rPr>
          <w:sz w:val="18"/>
          <w:szCs w:val="18"/>
        </w:rPr>
        <w:t xml:space="preserve"> and need tending.  Many of these properties are vacant homes and some are vacant and for sale.  The board suggested that we speak with the </w:t>
      </w:r>
      <w:r w:rsidR="00361F8F" w:rsidRPr="00B07C10">
        <w:rPr>
          <w:sz w:val="18"/>
          <w:szCs w:val="18"/>
        </w:rPr>
        <w:t>realtors</w:t>
      </w:r>
      <w:r w:rsidRPr="00B07C10">
        <w:rPr>
          <w:sz w:val="18"/>
          <w:szCs w:val="18"/>
        </w:rPr>
        <w:t xml:space="preserve"> in town to explain that if these properties are not kept up the city will mow and clean the properties and special asses the fees onto the property taxes.  </w:t>
      </w:r>
    </w:p>
    <w:p w:rsidR="006623E9" w:rsidRPr="00B07C10" w:rsidRDefault="006623E9" w:rsidP="00796B71">
      <w:pPr>
        <w:rPr>
          <w:sz w:val="18"/>
          <w:szCs w:val="18"/>
        </w:rPr>
      </w:pPr>
      <w:r w:rsidRPr="00B07C10">
        <w:rPr>
          <w:sz w:val="18"/>
          <w:szCs w:val="18"/>
        </w:rPr>
        <w:lastRenderedPageBreak/>
        <w:t xml:space="preserve">Stanley </w:t>
      </w:r>
      <w:proofErr w:type="spellStart"/>
      <w:r w:rsidRPr="00B07C10">
        <w:rPr>
          <w:sz w:val="18"/>
          <w:szCs w:val="18"/>
        </w:rPr>
        <w:t>Jochim</w:t>
      </w:r>
      <w:proofErr w:type="spellEnd"/>
      <w:r w:rsidRPr="00B07C10">
        <w:rPr>
          <w:sz w:val="18"/>
          <w:szCs w:val="18"/>
        </w:rPr>
        <w:t xml:space="preserve"> came to the board with pictures of the property at 305 South 10</w:t>
      </w:r>
      <w:r w:rsidRPr="00B07C10">
        <w:rPr>
          <w:sz w:val="18"/>
          <w:szCs w:val="18"/>
          <w:vertAlign w:val="superscript"/>
        </w:rPr>
        <w:t>th</w:t>
      </w:r>
      <w:r w:rsidRPr="00B07C10">
        <w:rPr>
          <w:sz w:val="18"/>
          <w:szCs w:val="18"/>
        </w:rPr>
        <w:t xml:space="preserve"> Street.  The yard has become very overgrown and there are several areas with debris that could be a possible rodent habitat if not cleaned up.  A Young moved and Kautzman seconded to have a letter send to the property by Mayor Fitterer giving him seven days to clean up the property or the city will clean the property and special assess it to the property taxes, all voting yes the motion passed.  </w:t>
      </w:r>
    </w:p>
    <w:p w:rsidR="006623E9" w:rsidRPr="00B07C10" w:rsidRDefault="006623E9" w:rsidP="006623E9">
      <w:pPr>
        <w:rPr>
          <w:sz w:val="18"/>
          <w:szCs w:val="18"/>
        </w:rPr>
      </w:pPr>
      <w:r w:rsidRPr="00B07C10">
        <w:rPr>
          <w:sz w:val="18"/>
          <w:szCs w:val="18"/>
        </w:rPr>
        <w:t>Wessels reported to the council that Travis Peterson was sent a letter concerning the condition of his property after her inspection of the items of question.  The problem areas have been rectified.</w:t>
      </w:r>
    </w:p>
    <w:p w:rsidR="006623E9" w:rsidRPr="00B07C10" w:rsidRDefault="006623E9" w:rsidP="00796B71">
      <w:pPr>
        <w:rPr>
          <w:sz w:val="18"/>
          <w:szCs w:val="18"/>
        </w:rPr>
      </w:pPr>
      <w:r w:rsidRPr="00B07C10">
        <w:rPr>
          <w:sz w:val="18"/>
          <w:szCs w:val="18"/>
        </w:rPr>
        <w:t xml:space="preserve">Wessels informed the board that Barbara Waterman has been sent a certified notice that her property has become a dangerous building and has an order to demolish the property within thirty days.  If this order is not followed through with by the property owner the city council will follow the ordinances and begin the condemnation process.  </w:t>
      </w:r>
    </w:p>
    <w:p w:rsidR="006623E9" w:rsidRPr="00B07C10" w:rsidRDefault="006623E9" w:rsidP="00796B71">
      <w:pPr>
        <w:rPr>
          <w:sz w:val="18"/>
          <w:szCs w:val="18"/>
        </w:rPr>
      </w:pPr>
      <w:r w:rsidRPr="00B07C10">
        <w:rPr>
          <w:sz w:val="18"/>
          <w:szCs w:val="18"/>
        </w:rPr>
        <w:t>Gary Hoffmann discussed concerns about the property at 214 North 5</w:t>
      </w:r>
      <w:r w:rsidRPr="00B07C10">
        <w:rPr>
          <w:sz w:val="18"/>
          <w:szCs w:val="18"/>
          <w:vertAlign w:val="superscript"/>
        </w:rPr>
        <w:t>th</w:t>
      </w:r>
      <w:r w:rsidRPr="00B07C10">
        <w:rPr>
          <w:sz w:val="18"/>
          <w:szCs w:val="18"/>
        </w:rPr>
        <w:t xml:space="preserve"> Street.  They have a fence that is not substantial for kee</w:t>
      </w:r>
      <w:r w:rsidR="00361F8F" w:rsidRPr="00B07C10">
        <w:rPr>
          <w:sz w:val="18"/>
          <w:szCs w:val="18"/>
        </w:rPr>
        <w:t xml:space="preserve">ping in large dogs and there are </w:t>
      </w:r>
      <w:r w:rsidRPr="00B07C10">
        <w:rPr>
          <w:sz w:val="18"/>
          <w:szCs w:val="18"/>
        </w:rPr>
        <w:t>concerns about the upkeep of the yard.  A letter will be sen</w:t>
      </w:r>
      <w:r w:rsidR="00361F8F" w:rsidRPr="00B07C10">
        <w:rPr>
          <w:sz w:val="18"/>
          <w:szCs w:val="18"/>
        </w:rPr>
        <w:t>t by Wessels to the property ow</w:t>
      </w:r>
      <w:r w:rsidRPr="00B07C10">
        <w:rPr>
          <w:sz w:val="18"/>
          <w:szCs w:val="18"/>
        </w:rPr>
        <w:t xml:space="preserve">ner asking these problems to be </w:t>
      </w:r>
      <w:r w:rsidR="00361F8F" w:rsidRPr="00B07C10">
        <w:rPr>
          <w:sz w:val="18"/>
          <w:szCs w:val="18"/>
        </w:rPr>
        <w:t>rectified</w:t>
      </w:r>
      <w:r w:rsidRPr="00B07C10">
        <w:rPr>
          <w:sz w:val="18"/>
          <w:szCs w:val="18"/>
        </w:rPr>
        <w:t xml:space="preserve">.  </w:t>
      </w:r>
    </w:p>
    <w:p w:rsidR="004657AD" w:rsidRPr="00B07C10" w:rsidRDefault="004657AD" w:rsidP="00796B71">
      <w:pPr>
        <w:rPr>
          <w:sz w:val="18"/>
          <w:szCs w:val="18"/>
        </w:rPr>
      </w:pPr>
      <w:r w:rsidRPr="00B07C10">
        <w:rPr>
          <w:sz w:val="18"/>
          <w:szCs w:val="18"/>
        </w:rPr>
        <w:t xml:space="preserve">A Young moved and Hoffmann seconded to approve the letter to Paula </w:t>
      </w:r>
      <w:proofErr w:type="spellStart"/>
      <w:r w:rsidRPr="00B07C10">
        <w:rPr>
          <w:sz w:val="18"/>
          <w:szCs w:val="18"/>
        </w:rPr>
        <w:t>Nasta</w:t>
      </w:r>
      <w:proofErr w:type="spellEnd"/>
      <w:r w:rsidRPr="00B07C10">
        <w:rPr>
          <w:sz w:val="18"/>
          <w:szCs w:val="18"/>
        </w:rPr>
        <w:t xml:space="preserve"> concerning the condition of the property at 208 North 6</w:t>
      </w:r>
      <w:r w:rsidRPr="00B07C10">
        <w:rPr>
          <w:sz w:val="18"/>
          <w:szCs w:val="18"/>
          <w:vertAlign w:val="superscript"/>
        </w:rPr>
        <w:t>th</w:t>
      </w:r>
      <w:r w:rsidRPr="00B07C10">
        <w:rPr>
          <w:sz w:val="18"/>
          <w:szCs w:val="18"/>
        </w:rPr>
        <w:t xml:space="preserve"> Street, all voting yes the motion passed.  </w:t>
      </w:r>
    </w:p>
    <w:p w:rsidR="00F44DC2" w:rsidRPr="00B07C10" w:rsidRDefault="00F44DC2" w:rsidP="00796B71">
      <w:pPr>
        <w:rPr>
          <w:sz w:val="18"/>
          <w:szCs w:val="18"/>
          <w:u w:val="single"/>
        </w:rPr>
      </w:pPr>
      <w:r w:rsidRPr="00B07C10">
        <w:rPr>
          <w:sz w:val="18"/>
          <w:szCs w:val="18"/>
          <w:u w:val="single"/>
        </w:rPr>
        <w:t>Building Committee</w:t>
      </w:r>
    </w:p>
    <w:p w:rsidR="00361F8F" w:rsidRPr="00B07C10" w:rsidRDefault="00361F8F" w:rsidP="00796B71">
      <w:pPr>
        <w:rPr>
          <w:sz w:val="18"/>
          <w:szCs w:val="18"/>
        </w:rPr>
      </w:pPr>
      <w:r w:rsidRPr="00B07C10">
        <w:rPr>
          <w:sz w:val="18"/>
          <w:szCs w:val="18"/>
        </w:rPr>
        <w:t xml:space="preserve">Stuart </w:t>
      </w:r>
      <w:proofErr w:type="spellStart"/>
      <w:r w:rsidRPr="00B07C10">
        <w:rPr>
          <w:sz w:val="18"/>
          <w:szCs w:val="18"/>
        </w:rPr>
        <w:t>Goerhing</w:t>
      </w:r>
      <w:proofErr w:type="spellEnd"/>
      <w:r w:rsidRPr="00B07C10">
        <w:rPr>
          <w:sz w:val="18"/>
          <w:szCs w:val="18"/>
        </w:rPr>
        <w:t xml:space="preserve"> came to the board with a request for a variance to plant bushes on his lot that will be three feet into the city easement.  They will not obstruct and view for vehicles and will only serve as a snow barrier.  J Young moved and Kautzman seconded to grant a six foot variance for the property at 319 North 3</w:t>
      </w:r>
      <w:r w:rsidRPr="00B07C10">
        <w:rPr>
          <w:sz w:val="18"/>
          <w:szCs w:val="18"/>
          <w:vertAlign w:val="superscript"/>
        </w:rPr>
        <w:t>rd</w:t>
      </w:r>
      <w:r w:rsidRPr="00B07C10">
        <w:rPr>
          <w:sz w:val="18"/>
          <w:szCs w:val="18"/>
        </w:rPr>
        <w:t xml:space="preserve"> Street, 4 voting yes and Hoffmann </w:t>
      </w:r>
      <w:proofErr w:type="gramStart"/>
      <w:r w:rsidRPr="00B07C10">
        <w:rPr>
          <w:sz w:val="18"/>
          <w:szCs w:val="18"/>
        </w:rPr>
        <w:t>abstaining</w:t>
      </w:r>
      <w:proofErr w:type="gramEnd"/>
      <w:r w:rsidRPr="00B07C10">
        <w:rPr>
          <w:sz w:val="18"/>
          <w:szCs w:val="18"/>
        </w:rPr>
        <w:t xml:space="preserve"> the motion passed.  </w:t>
      </w:r>
    </w:p>
    <w:p w:rsidR="005F1F2D" w:rsidRPr="00B07C10" w:rsidRDefault="005F1F2D" w:rsidP="00796B71">
      <w:pPr>
        <w:rPr>
          <w:sz w:val="18"/>
          <w:szCs w:val="18"/>
          <w:u w:val="single"/>
        </w:rPr>
      </w:pPr>
      <w:r w:rsidRPr="00B07C10">
        <w:rPr>
          <w:sz w:val="18"/>
          <w:szCs w:val="18"/>
          <w:u w:val="single"/>
        </w:rPr>
        <w:t>Personnel Committee</w:t>
      </w:r>
    </w:p>
    <w:p w:rsidR="00361F8F" w:rsidRPr="00B07C10" w:rsidRDefault="00A2756F" w:rsidP="00796B71">
      <w:pPr>
        <w:rPr>
          <w:sz w:val="18"/>
          <w:szCs w:val="18"/>
        </w:rPr>
      </w:pPr>
      <w:r w:rsidRPr="00B07C10">
        <w:rPr>
          <w:sz w:val="18"/>
          <w:szCs w:val="18"/>
        </w:rPr>
        <w:t xml:space="preserve">A Young informed the board that several members from the community, including the </w:t>
      </w:r>
      <w:r w:rsidR="00D83C53" w:rsidRPr="00B07C10">
        <w:rPr>
          <w:sz w:val="18"/>
          <w:szCs w:val="18"/>
        </w:rPr>
        <w:t>sheriff’s</w:t>
      </w:r>
      <w:r w:rsidRPr="00B07C10">
        <w:rPr>
          <w:sz w:val="18"/>
          <w:szCs w:val="18"/>
        </w:rPr>
        <w:t xml:space="preserve"> department and the NS Ambulance service has recommended Richard Olsen for the NS Emergency Management position.  Wessels informed the board that for the first year of the emergency </w:t>
      </w:r>
      <w:proofErr w:type="gramStart"/>
      <w:r w:rsidRPr="00B07C10">
        <w:rPr>
          <w:sz w:val="18"/>
          <w:szCs w:val="18"/>
        </w:rPr>
        <w:t>managers</w:t>
      </w:r>
      <w:proofErr w:type="gramEnd"/>
      <w:r w:rsidRPr="00B07C10">
        <w:rPr>
          <w:sz w:val="18"/>
          <w:szCs w:val="18"/>
        </w:rPr>
        <w:t xml:space="preserve"> position the NS Mutual Aid agreements must be redone and the city </w:t>
      </w:r>
      <w:r w:rsidR="00D83C53" w:rsidRPr="00B07C10">
        <w:rPr>
          <w:sz w:val="18"/>
          <w:szCs w:val="18"/>
        </w:rPr>
        <w:t>auditorium</w:t>
      </w:r>
      <w:r w:rsidRPr="00B07C10">
        <w:rPr>
          <w:sz w:val="18"/>
          <w:szCs w:val="18"/>
        </w:rPr>
        <w:t xml:space="preserve"> must be stocked with supplies for a disaster.  </w:t>
      </w:r>
      <w:r w:rsidR="00D83C53" w:rsidRPr="00B07C10">
        <w:rPr>
          <w:sz w:val="18"/>
          <w:szCs w:val="18"/>
        </w:rPr>
        <w:t xml:space="preserve">Hoffmann moved and </w:t>
      </w:r>
      <w:proofErr w:type="gramStart"/>
      <w:r w:rsidR="00D83C53" w:rsidRPr="00B07C10">
        <w:rPr>
          <w:sz w:val="18"/>
          <w:szCs w:val="18"/>
        </w:rPr>
        <w:t>A</w:t>
      </w:r>
      <w:proofErr w:type="gramEnd"/>
      <w:r w:rsidR="00D83C53" w:rsidRPr="00B07C10">
        <w:rPr>
          <w:sz w:val="18"/>
          <w:szCs w:val="18"/>
        </w:rPr>
        <w:t xml:space="preserve"> young seconded to appoint Richard Olsen as the New Salem Emergency Director, all voting yes the motion passed.  Wessels recommended that Olsen have a point of contact on the council for his benefit in his new position.  Kautzman will be Olsen’s point of contact and Wessels with also work with Olsen on the Mutual Aid agreements and auditorium supplies.  </w:t>
      </w:r>
    </w:p>
    <w:p w:rsidR="00D83C53" w:rsidRPr="00B07C10" w:rsidRDefault="00D83C53" w:rsidP="00796B71">
      <w:pPr>
        <w:rPr>
          <w:sz w:val="18"/>
          <w:szCs w:val="18"/>
        </w:rPr>
      </w:pPr>
      <w:r w:rsidRPr="00B07C10">
        <w:rPr>
          <w:sz w:val="18"/>
          <w:szCs w:val="18"/>
        </w:rPr>
        <w:t xml:space="preserve">The personnel committee reviewed the applications for City building inspector and A Young moved and Kautzman seconded to appoint Tom Wolff as the New Salem Building inspector and to have Gary Hoffmann as the point of contact, all voting yes the motion passed.  Wolff was asked to attend the Planning and Zoning meetings and to report to the council on a quarterly basis. </w:t>
      </w:r>
    </w:p>
    <w:p w:rsidR="00D83C53" w:rsidRPr="00B07C10" w:rsidRDefault="00D83C53" w:rsidP="00796B71">
      <w:pPr>
        <w:rPr>
          <w:sz w:val="18"/>
          <w:szCs w:val="18"/>
        </w:rPr>
      </w:pPr>
      <w:r w:rsidRPr="00B07C10">
        <w:rPr>
          <w:sz w:val="18"/>
          <w:szCs w:val="18"/>
        </w:rPr>
        <w:t xml:space="preserve">The personnel committee asked to have another council member appointed to the committee so that there are always at least two members to discuss personnel issues.  Hoffmann was added to the personnel committee.  </w:t>
      </w:r>
    </w:p>
    <w:p w:rsidR="004657AD" w:rsidRPr="00B07C10" w:rsidRDefault="004657AD" w:rsidP="00796B71">
      <w:pPr>
        <w:rPr>
          <w:sz w:val="18"/>
          <w:szCs w:val="18"/>
        </w:rPr>
      </w:pPr>
      <w:r w:rsidRPr="00B07C10">
        <w:rPr>
          <w:sz w:val="18"/>
          <w:szCs w:val="18"/>
        </w:rPr>
        <w:t xml:space="preserve">The city auditor’s job description was discussed at great length.  </w:t>
      </w:r>
      <w:proofErr w:type="spellStart"/>
      <w:r w:rsidRPr="00B07C10">
        <w:rPr>
          <w:sz w:val="18"/>
          <w:szCs w:val="18"/>
        </w:rPr>
        <w:t>Wessels’s</w:t>
      </w:r>
      <w:proofErr w:type="spellEnd"/>
      <w:r w:rsidRPr="00B07C10">
        <w:rPr>
          <w:sz w:val="18"/>
          <w:szCs w:val="18"/>
        </w:rPr>
        <w:t xml:space="preserve"> position consists of more than most </w:t>
      </w:r>
      <w:proofErr w:type="gramStart"/>
      <w:r w:rsidRPr="00B07C10">
        <w:rPr>
          <w:sz w:val="18"/>
          <w:szCs w:val="18"/>
        </w:rPr>
        <w:t>city’s</w:t>
      </w:r>
      <w:proofErr w:type="gramEnd"/>
      <w:r w:rsidRPr="00B07C10">
        <w:rPr>
          <w:sz w:val="18"/>
          <w:szCs w:val="18"/>
        </w:rPr>
        <w:t xml:space="preserve"> auditor’s positions.  These tasks require Wessels to be out of the office often which causes problems for residents needing immediate assistance.  Wessels is always reachable on her cell phone which does help but the board suggested having the mayor be notified when Wessels must be out of the office for the day and or long periods of time so that she can assist residents.  Young and Kautzman both commented on the fact that they appreciate Wessels taking care of tasks that are outside of her job description for the betterment of the council and the community.  </w:t>
      </w:r>
    </w:p>
    <w:p w:rsidR="004657AD" w:rsidRPr="00B07C10" w:rsidRDefault="004657AD" w:rsidP="00796B71">
      <w:pPr>
        <w:rPr>
          <w:sz w:val="18"/>
          <w:szCs w:val="18"/>
        </w:rPr>
      </w:pPr>
      <w:r w:rsidRPr="00B07C10">
        <w:rPr>
          <w:sz w:val="18"/>
          <w:szCs w:val="18"/>
        </w:rPr>
        <w:t xml:space="preserve">The personnel committee also addressed the part-time janitorial position that the city is looking to fill.  Wessels informed them that John </w:t>
      </w:r>
      <w:proofErr w:type="spellStart"/>
      <w:r w:rsidRPr="00B07C10">
        <w:rPr>
          <w:sz w:val="18"/>
          <w:szCs w:val="18"/>
        </w:rPr>
        <w:t>Blaich</w:t>
      </w:r>
      <w:proofErr w:type="spellEnd"/>
      <w:r w:rsidRPr="00B07C10">
        <w:rPr>
          <w:sz w:val="18"/>
          <w:szCs w:val="18"/>
        </w:rPr>
        <w:t xml:space="preserve"> voiced interest in the position and Young moved and Schaaf seconded to hire </w:t>
      </w:r>
      <w:proofErr w:type="spellStart"/>
      <w:r w:rsidRPr="00B07C10">
        <w:rPr>
          <w:sz w:val="18"/>
          <w:szCs w:val="18"/>
        </w:rPr>
        <w:t>Blaich</w:t>
      </w:r>
      <w:proofErr w:type="spellEnd"/>
      <w:r w:rsidRPr="00B07C10">
        <w:rPr>
          <w:sz w:val="18"/>
          <w:szCs w:val="18"/>
        </w:rPr>
        <w:t xml:space="preserve"> if he is still interested and pay him $8.40 per hour, all voting yes the motion passed.  </w:t>
      </w:r>
    </w:p>
    <w:p w:rsidR="004657AD" w:rsidRPr="00B07C10" w:rsidRDefault="004657AD" w:rsidP="00796B71">
      <w:pPr>
        <w:rPr>
          <w:sz w:val="18"/>
          <w:szCs w:val="18"/>
        </w:rPr>
      </w:pPr>
      <w:r w:rsidRPr="00B07C10">
        <w:rPr>
          <w:sz w:val="18"/>
          <w:szCs w:val="18"/>
        </w:rPr>
        <w:t xml:space="preserve">J Young and Schaaf seconded to pay Kyle Wetzel, the other part time city employee $8.40 per hour as well, all voting yes the motion passed.  </w:t>
      </w:r>
    </w:p>
    <w:p w:rsidR="003D3E86" w:rsidRPr="00B07C10" w:rsidRDefault="003D3E86" w:rsidP="00796B71">
      <w:pPr>
        <w:rPr>
          <w:sz w:val="18"/>
          <w:szCs w:val="18"/>
          <w:u w:val="single"/>
        </w:rPr>
      </w:pPr>
      <w:r w:rsidRPr="00B07C10">
        <w:rPr>
          <w:sz w:val="18"/>
          <w:szCs w:val="18"/>
          <w:u w:val="single"/>
        </w:rPr>
        <w:t>New Business</w:t>
      </w:r>
    </w:p>
    <w:p w:rsidR="003D3E86" w:rsidRPr="00B07C10" w:rsidRDefault="004657AD" w:rsidP="00796B71">
      <w:pPr>
        <w:rPr>
          <w:sz w:val="18"/>
          <w:szCs w:val="18"/>
        </w:rPr>
      </w:pPr>
      <w:r w:rsidRPr="00B07C10">
        <w:rPr>
          <w:sz w:val="18"/>
          <w:szCs w:val="18"/>
        </w:rPr>
        <w:t xml:space="preserve">J Young moved and Hoffmann seconded to adopt a resolution to establishing the zoning change of the southwest quarter of section 22, township 139, </w:t>
      </w:r>
      <w:proofErr w:type="gramStart"/>
      <w:r w:rsidRPr="00B07C10">
        <w:rPr>
          <w:sz w:val="18"/>
          <w:szCs w:val="18"/>
        </w:rPr>
        <w:t>range</w:t>
      </w:r>
      <w:proofErr w:type="gramEnd"/>
      <w:r w:rsidRPr="00B07C10">
        <w:rPr>
          <w:sz w:val="18"/>
          <w:szCs w:val="18"/>
        </w:rPr>
        <w:t xml:space="preserve"> 85 of Morton County, less 2.42 A Rd and 1.39 A RD and Lots AA-A-B-B, 144.73 acres more or less from </w:t>
      </w:r>
      <w:r w:rsidR="00DF7D4A" w:rsidRPr="00B07C10">
        <w:rPr>
          <w:sz w:val="18"/>
          <w:szCs w:val="18"/>
        </w:rPr>
        <w:t>Agricultural</w:t>
      </w:r>
      <w:r w:rsidRPr="00B07C10">
        <w:rPr>
          <w:sz w:val="18"/>
          <w:szCs w:val="18"/>
        </w:rPr>
        <w:t xml:space="preserve"> to Industrial, all voting yes the motion passed.  </w:t>
      </w:r>
    </w:p>
    <w:p w:rsidR="00DF7D4A" w:rsidRPr="00B07C10" w:rsidRDefault="00DF7D4A" w:rsidP="00796B71">
      <w:pPr>
        <w:rPr>
          <w:sz w:val="18"/>
          <w:szCs w:val="18"/>
        </w:rPr>
      </w:pPr>
      <w:r w:rsidRPr="00B07C10">
        <w:rPr>
          <w:sz w:val="18"/>
          <w:szCs w:val="18"/>
        </w:rPr>
        <w:t xml:space="preserve">Schaaf moved and Hoffmann seconded to approve the renewal of CD #52202, all voting yes the motion passed.  </w:t>
      </w:r>
    </w:p>
    <w:p w:rsidR="00DF7D4A" w:rsidRPr="00B07C10" w:rsidRDefault="00DF7D4A" w:rsidP="00796B71">
      <w:pPr>
        <w:rPr>
          <w:sz w:val="18"/>
          <w:szCs w:val="18"/>
        </w:rPr>
      </w:pPr>
      <w:r w:rsidRPr="00B07C10">
        <w:rPr>
          <w:sz w:val="18"/>
          <w:szCs w:val="18"/>
        </w:rPr>
        <w:t>Wessels reviewed the phone vote for the liquor transfer of De Udder Bar to the city auditorium on June 11</w:t>
      </w:r>
      <w:r w:rsidRPr="00B07C10">
        <w:rPr>
          <w:sz w:val="18"/>
          <w:szCs w:val="18"/>
          <w:vertAlign w:val="superscript"/>
        </w:rPr>
        <w:t>th</w:t>
      </w:r>
      <w:r w:rsidRPr="00B07C10">
        <w:rPr>
          <w:sz w:val="18"/>
          <w:szCs w:val="18"/>
        </w:rPr>
        <w:t>, all voting yes the motion passed.</w:t>
      </w:r>
    </w:p>
    <w:p w:rsidR="00DF7D4A" w:rsidRPr="00B07C10" w:rsidRDefault="00DF7D4A" w:rsidP="00796B71">
      <w:pPr>
        <w:rPr>
          <w:sz w:val="18"/>
          <w:szCs w:val="18"/>
        </w:rPr>
      </w:pPr>
      <w:r w:rsidRPr="00B07C10">
        <w:rPr>
          <w:sz w:val="18"/>
          <w:szCs w:val="18"/>
        </w:rPr>
        <w:t>Kautzman moved and Schaaf seconded to approve the liquor transfer request from De Udder Bar to the city auditorium on July 30</w:t>
      </w:r>
      <w:r w:rsidRPr="00B07C10">
        <w:rPr>
          <w:sz w:val="18"/>
          <w:szCs w:val="18"/>
          <w:vertAlign w:val="superscript"/>
        </w:rPr>
        <w:t>th</w:t>
      </w:r>
      <w:r w:rsidRPr="00B07C10">
        <w:rPr>
          <w:sz w:val="18"/>
          <w:szCs w:val="18"/>
        </w:rPr>
        <w:t>, all voting yes the motion passed.</w:t>
      </w:r>
    </w:p>
    <w:p w:rsidR="00DF7D4A" w:rsidRPr="00B07C10" w:rsidRDefault="00DF7D4A" w:rsidP="00796B71">
      <w:pPr>
        <w:rPr>
          <w:sz w:val="18"/>
          <w:szCs w:val="18"/>
        </w:rPr>
      </w:pPr>
      <w:r w:rsidRPr="00B07C10">
        <w:rPr>
          <w:sz w:val="18"/>
          <w:szCs w:val="18"/>
        </w:rPr>
        <w:t xml:space="preserve">Kautzman moved and Schaaf seconded to approve the liquor </w:t>
      </w:r>
      <w:proofErr w:type="spellStart"/>
      <w:r w:rsidRPr="00B07C10">
        <w:rPr>
          <w:sz w:val="18"/>
          <w:szCs w:val="18"/>
        </w:rPr>
        <w:t>licence</w:t>
      </w:r>
      <w:proofErr w:type="spellEnd"/>
      <w:r w:rsidRPr="00B07C10">
        <w:rPr>
          <w:sz w:val="18"/>
          <w:szCs w:val="18"/>
        </w:rPr>
        <w:t xml:space="preserve"> application for an On/Off Sale for </w:t>
      </w:r>
      <w:proofErr w:type="spellStart"/>
      <w:r w:rsidRPr="00B07C10">
        <w:rPr>
          <w:sz w:val="18"/>
          <w:szCs w:val="18"/>
        </w:rPr>
        <w:t>Ruds</w:t>
      </w:r>
      <w:proofErr w:type="spellEnd"/>
      <w:r w:rsidRPr="00B07C10">
        <w:rPr>
          <w:sz w:val="18"/>
          <w:szCs w:val="18"/>
        </w:rPr>
        <w:t xml:space="preserve"> Tesoro, Kautzman, Schaaf, A Young voted yes and J Young-Hoffmann voted no, motion passed.</w:t>
      </w:r>
    </w:p>
    <w:p w:rsidR="00DF7D4A" w:rsidRPr="00B07C10" w:rsidRDefault="00DF7D4A" w:rsidP="00796B71">
      <w:pPr>
        <w:rPr>
          <w:sz w:val="18"/>
          <w:szCs w:val="18"/>
        </w:rPr>
      </w:pPr>
      <w:r w:rsidRPr="00B07C10">
        <w:rPr>
          <w:sz w:val="18"/>
          <w:szCs w:val="18"/>
        </w:rPr>
        <w:t xml:space="preserve">Wessels explained that the city office phone is not working correctly and must be replaced immediately because she is unable to answer the phone, J Young moved and Hoffmann seconded to purchase a phone that will meet the needs of the city office, all voting yes the motion passed.  </w:t>
      </w:r>
    </w:p>
    <w:p w:rsidR="00DF7D4A" w:rsidRDefault="00DF7D4A" w:rsidP="00796B71">
      <w:pPr>
        <w:rPr>
          <w:sz w:val="18"/>
          <w:szCs w:val="18"/>
        </w:rPr>
      </w:pPr>
      <w:r w:rsidRPr="00B07C10">
        <w:rPr>
          <w:sz w:val="18"/>
          <w:szCs w:val="18"/>
        </w:rPr>
        <w:t xml:space="preserve">Schaaf moved and Hoffmann seconded to approve the city bills as presented, all voting yes the motion passed.  </w:t>
      </w:r>
    </w:p>
    <w:p w:rsidR="00B07C10" w:rsidRPr="00B07C10" w:rsidRDefault="00B07C10" w:rsidP="00796B71">
      <w:pPr>
        <w:rPr>
          <w:sz w:val="18"/>
          <w:szCs w:val="18"/>
        </w:rPr>
      </w:pP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009405</w:t>
      </w:r>
      <w:proofErr w:type="gramEnd"/>
      <w:r w:rsidRPr="00B07C10">
        <w:rPr>
          <w:rFonts w:ascii="Arial" w:hAnsi="Arial" w:cs="Arial"/>
        </w:rPr>
        <w:tab/>
      </w:r>
      <w:r w:rsidRPr="00B07C10">
        <w:rPr>
          <w:rFonts w:ascii="Arial" w:hAnsi="Arial" w:cs="Arial"/>
          <w:color w:val="000000"/>
        </w:rPr>
        <w:t>Samuel, Leon</w:t>
      </w:r>
      <w:r w:rsidRPr="00B07C10">
        <w:rPr>
          <w:rFonts w:ascii="Arial" w:hAnsi="Arial" w:cs="Arial"/>
        </w:rPr>
        <w:tab/>
      </w:r>
      <w:r w:rsidRPr="00B07C10">
        <w:rPr>
          <w:rFonts w:ascii="Arial" w:hAnsi="Arial" w:cs="Arial"/>
          <w:color w:val="000000"/>
        </w:rPr>
        <w:t>5/2/2011</w:t>
      </w:r>
      <w:r w:rsidRPr="00B07C10">
        <w:rPr>
          <w:rFonts w:ascii="Arial" w:hAnsi="Arial" w:cs="Arial"/>
        </w:rPr>
        <w:tab/>
      </w:r>
      <w:r w:rsidRPr="00B07C10">
        <w:rPr>
          <w:rFonts w:ascii="Arial" w:hAnsi="Arial" w:cs="Arial"/>
          <w:color w:val="000000"/>
        </w:rPr>
        <w:t>$1,698.30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009406</w:t>
      </w:r>
      <w:proofErr w:type="gramEnd"/>
      <w:r w:rsidRPr="00B07C10">
        <w:rPr>
          <w:rFonts w:ascii="Arial" w:hAnsi="Arial" w:cs="Arial"/>
        </w:rPr>
        <w:tab/>
      </w:r>
      <w:r w:rsidRPr="00B07C10">
        <w:rPr>
          <w:rFonts w:ascii="Arial" w:hAnsi="Arial" w:cs="Arial"/>
          <w:color w:val="000000"/>
        </w:rPr>
        <w:t>Bauer, Audrey</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$127.20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009407</w:t>
      </w:r>
      <w:proofErr w:type="gramEnd"/>
      <w:r w:rsidRPr="00B07C10">
        <w:rPr>
          <w:rFonts w:ascii="Arial" w:hAnsi="Arial" w:cs="Arial"/>
        </w:rPr>
        <w:tab/>
      </w:r>
      <w:r w:rsidRPr="00B07C10">
        <w:rPr>
          <w:rFonts w:ascii="Arial" w:hAnsi="Arial" w:cs="Arial"/>
          <w:color w:val="000000"/>
        </w:rPr>
        <w:t>Bauer, Calvin</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$435.11</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009408</w:t>
      </w:r>
      <w:proofErr w:type="gramEnd"/>
      <w:r w:rsidRPr="00B07C10">
        <w:rPr>
          <w:rFonts w:ascii="Arial" w:hAnsi="Arial" w:cs="Arial"/>
        </w:rPr>
        <w:tab/>
      </w:r>
      <w:r w:rsidRPr="00B07C10">
        <w:rPr>
          <w:rFonts w:ascii="Arial" w:hAnsi="Arial" w:cs="Arial"/>
          <w:color w:val="000000"/>
        </w:rPr>
        <w:t>Fuchs, Dane</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$1,415.90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009409</w:t>
      </w:r>
      <w:proofErr w:type="gramEnd"/>
      <w:r w:rsidRPr="00B07C10">
        <w:rPr>
          <w:rFonts w:ascii="Arial" w:hAnsi="Arial" w:cs="Arial"/>
        </w:rPr>
        <w:tab/>
      </w:r>
      <w:proofErr w:type="spellStart"/>
      <w:r w:rsidRPr="00B07C10">
        <w:rPr>
          <w:rFonts w:ascii="Arial" w:hAnsi="Arial" w:cs="Arial"/>
          <w:color w:val="000000"/>
        </w:rPr>
        <w:t>Gaebe</w:t>
      </w:r>
      <w:proofErr w:type="spellEnd"/>
      <w:r w:rsidRPr="00B07C10">
        <w:rPr>
          <w:rFonts w:ascii="Arial" w:hAnsi="Arial" w:cs="Arial"/>
          <w:color w:val="000000"/>
        </w:rPr>
        <w:t>, Lance</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$117.94</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009410</w:t>
      </w:r>
      <w:proofErr w:type="gramEnd"/>
      <w:r w:rsidRPr="00B07C10">
        <w:rPr>
          <w:rFonts w:ascii="Arial" w:hAnsi="Arial" w:cs="Arial"/>
        </w:rPr>
        <w:tab/>
      </w:r>
      <w:proofErr w:type="spellStart"/>
      <w:r w:rsidRPr="00B07C10">
        <w:rPr>
          <w:rFonts w:ascii="Arial" w:hAnsi="Arial" w:cs="Arial"/>
          <w:color w:val="000000"/>
        </w:rPr>
        <w:t>Hoger</w:t>
      </w:r>
      <w:proofErr w:type="spellEnd"/>
      <w:r w:rsidRPr="00B07C10">
        <w:rPr>
          <w:rFonts w:ascii="Arial" w:hAnsi="Arial" w:cs="Arial"/>
          <w:color w:val="000000"/>
        </w:rPr>
        <w:t>, Wayne</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$220.78</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009411</w:t>
      </w:r>
      <w:proofErr w:type="gramEnd"/>
      <w:r w:rsidRPr="00B07C10">
        <w:rPr>
          <w:rFonts w:ascii="Arial" w:hAnsi="Arial" w:cs="Arial"/>
        </w:rPr>
        <w:tab/>
      </w:r>
      <w:r w:rsidRPr="00B07C10">
        <w:rPr>
          <w:rFonts w:ascii="Arial" w:hAnsi="Arial" w:cs="Arial"/>
          <w:color w:val="000000"/>
        </w:rPr>
        <w:t>Vogel, Ed</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$716.64</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009412</w:t>
      </w:r>
      <w:proofErr w:type="gramEnd"/>
      <w:r w:rsidRPr="00B07C10">
        <w:rPr>
          <w:rFonts w:ascii="Arial" w:hAnsi="Arial" w:cs="Arial"/>
        </w:rPr>
        <w:tab/>
      </w:r>
      <w:r w:rsidRPr="00B07C10">
        <w:rPr>
          <w:rFonts w:ascii="Arial" w:hAnsi="Arial" w:cs="Arial"/>
          <w:color w:val="000000"/>
        </w:rPr>
        <w:t>Wessels, Shian</w:t>
      </w:r>
      <w:r w:rsidRPr="00B07C10">
        <w:rPr>
          <w:rFonts w:ascii="Arial" w:hAnsi="Arial" w:cs="Arial"/>
        </w:rPr>
        <w:tab/>
      </w:r>
      <w:r w:rsidRPr="00B07C10">
        <w:rPr>
          <w:rFonts w:ascii="Arial" w:hAnsi="Arial" w:cs="Arial"/>
          <w:color w:val="000000"/>
        </w:rPr>
        <w:t>5/9/2011</w:t>
      </w:r>
      <w:r w:rsidRPr="00B07C10">
        <w:rPr>
          <w:rFonts w:ascii="Arial" w:hAnsi="Arial" w:cs="Arial"/>
        </w:rPr>
        <w:tab/>
      </w:r>
      <w:r w:rsidRPr="00B07C10">
        <w:rPr>
          <w:rFonts w:ascii="Arial" w:hAnsi="Arial" w:cs="Arial"/>
          <w:color w:val="000000"/>
        </w:rPr>
        <w:t>$898.81</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009413</w:t>
      </w:r>
      <w:proofErr w:type="gramEnd"/>
      <w:r w:rsidRPr="00B07C10">
        <w:rPr>
          <w:rFonts w:ascii="Arial" w:hAnsi="Arial" w:cs="Arial"/>
        </w:rPr>
        <w:tab/>
      </w:r>
      <w:r w:rsidRPr="00B07C10">
        <w:rPr>
          <w:rFonts w:ascii="Arial" w:hAnsi="Arial" w:cs="Arial"/>
          <w:color w:val="000000"/>
        </w:rPr>
        <w:t>VOID</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$0.00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009414</w:t>
      </w:r>
      <w:proofErr w:type="gramEnd"/>
      <w:r w:rsidRPr="00B07C10">
        <w:rPr>
          <w:rFonts w:ascii="Arial" w:hAnsi="Arial" w:cs="Arial"/>
        </w:rPr>
        <w:tab/>
      </w:r>
      <w:r w:rsidRPr="00B07C10">
        <w:rPr>
          <w:rFonts w:ascii="Arial" w:hAnsi="Arial" w:cs="Arial"/>
          <w:color w:val="000000"/>
        </w:rPr>
        <w:t>VOID</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$0.00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009415</w:t>
      </w:r>
      <w:proofErr w:type="gramEnd"/>
      <w:r w:rsidRPr="00B07C10">
        <w:rPr>
          <w:rFonts w:ascii="Arial" w:hAnsi="Arial" w:cs="Arial"/>
        </w:rPr>
        <w:tab/>
      </w:r>
      <w:r w:rsidRPr="00B07C10">
        <w:rPr>
          <w:rFonts w:ascii="Arial" w:hAnsi="Arial" w:cs="Arial"/>
          <w:color w:val="000000"/>
        </w:rPr>
        <w:t>VOID</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$0.00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009416</w:t>
      </w:r>
      <w:proofErr w:type="gramEnd"/>
      <w:r w:rsidRPr="00B07C10">
        <w:rPr>
          <w:rFonts w:ascii="Arial" w:hAnsi="Arial" w:cs="Arial"/>
        </w:rPr>
        <w:tab/>
      </w:r>
      <w:r w:rsidRPr="00B07C10">
        <w:rPr>
          <w:rFonts w:ascii="Arial" w:hAnsi="Arial" w:cs="Arial"/>
          <w:color w:val="000000"/>
        </w:rPr>
        <w:t>Bauer, Audrey</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$37.41</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009417</w:t>
      </w:r>
      <w:proofErr w:type="gramEnd"/>
      <w:r w:rsidRPr="00B07C10">
        <w:rPr>
          <w:rFonts w:ascii="Arial" w:hAnsi="Arial" w:cs="Arial"/>
        </w:rPr>
        <w:tab/>
      </w:r>
      <w:r w:rsidRPr="00B07C10">
        <w:rPr>
          <w:rFonts w:ascii="Arial" w:hAnsi="Arial" w:cs="Arial"/>
          <w:color w:val="000000"/>
        </w:rPr>
        <w:t>Bauer, Calvin</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$349.25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009418</w:t>
      </w:r>
      <w:proofErr w:type="gramEnd"/>
      <w:r w:rsidRPr="00B07C10">
        <w:rPr>
          <w:rFonts w:ascii="Arial" w:hAnsi="Arial" w:cs="Arial"/>
        </w:rPr>
        <w:tab/>
      </w:r>
      <w:r w:rsidRPr="00B07C10">
        <w:rPr>
          <w:rFonts w:ascii="Arial" w:hAnsi="Arial" w:cs="Arial"/>
          <w:color w:val="000000"/>
        </w:rPr>
        <w:t>ERHARDT, RALPH</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$70.05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009419</w:t>
      </w:r>
      <w:proofErr w:type="gramEnd"/>
      <w:r w:rsidRPr="00B07C10">
        <w:rPr>
          <w:rFonts w:ascii="Arial" w:hAnsi="Arial" w:cs="Arial"/>
        </w:rPr>
        <w:tab/>
      </w:r>
      <w:r w:rsidRPr="00B07C10">
        <w:rPr>
          <w:rFonts w:ascii="Arial" w:hAnsi="Arial" w:cs="Arial"/>
          <w:color w:val="000000"/>
        </w:rPr>
        <w:t>Fuchs, Dane</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$1,351.57</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009420</w:t>
      </w:r>
      <w:proofErr w:type="gramEnd"/>
      <w:r w:rsidRPr="00B07C10">
        <w:rPr>
          <w:rFonts w:ascii="Arial" w:hAnsi="Arial" w:cs="Arial"/>
        </w:rPr>
        <w:tab/>
      </w:r>
      <w:r w:rsidRPr="00B07C10">
        <w:rPr>
          <w:rFonts w:ascii="Arial" w:hAnsi="Arial" w:cs="Arial"/>
          <w:color w:val="000000"/>
        </w:rPr>
        <w:t>Kruger, Ty</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$275.95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009421</w:t>
      </w:r>
      <w:proofErr w:type="gramEnd"/>
      <w:r w:rsidRPr="00B07C10">
        <w:rPr>
          <w:rFonts w:ascii="Arial" w:hAnsi="Arial" w:cs="Arial"/>
        </w:rPr>
        <w:tab/>
      </w:r>
      <w:r w:rsidRPr="00B07C10">
        <w:rPr>
          <w:rFonts w:ascii="Arial" w:hAnsi="Arial" w:cs="Arial"/>
          <w:color w:val="000000"/>
        </w:rPr>
        <w:t>Vogel, Ed</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$763.47</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009422</w:t>
      </w:r>
      <w:proofErr w:type="gramEnd"/>
      <w:r w:rsidRPr="00B07C10">
        <w:rPr>
          <w:rFonts w:ascii="Arial" w:hAnsi="Arial" w:cs="Arial"/>
        </w:rPr>
        <w:tab/>
      </w:r>
      <w:r w:rsidRPr="00B07C10">
        <w:rPr>
          <w:rFonts w:ascii="Arial" w:hAnsi="Arial" w:cs="Arial"/>
          <w:color w:val="000000"/>
        </w:rPr>
        <w:t>Wessels, Shian</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$862.05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009423</w:t>
      </w:r>
      <w:proofErr w:type="gramEnd"/>
      <w:r w:rsidRPr="00B07C10">
        <w:rPr>
          <w:rFonts w:ascii="Arial" w:hAnsi="Arial" w:cs="Arial"/>
        </w:rPr>
        <w:tab/>
      </w:r>
      <w:r w:rsidRPr="00B07C10">
        <w:rPr>
          <w:rFonts w:ascii="Arial" w:hAnsi="Arial" w:cs="Arial"/>
          <w:color w:val="000000"/>
        </w:rPr>
        <w:t>Wetzel, Kyle</w:t>
      </w:r>
      <w:r w:rsidRPr="00B07C10">
        <w:rPr>
          <w:rFonts w:ascii="Arial" w:hAnsi="Arial" w:cs="Arial"/>
        </w:rPr>
        <w:tab/>
      </w:r>
      <w:r w:rsidRPr="00B07C10">
        <w:rPr>
          <w:rFonts w:ascii="Arial" w:hAnsi="Arial" w:cs="Arial"/>
          <w:color w:val="000000"/>
        </w:rPr>
        <w:t>5/23/2011</w:t>
      </w:r>
      <w:r w:rsidRPr="00B07C10">
        <w:rPr>
          <w:rFonts w:ascii="Arial" w:hAnsi="Arial" w:cs="Arial"/>
        </w:rPr>
        <w:tab/>
      </w:r>
      <w:r w:rsidRPr="00B07C10">
        <w:rPr>
          <w:rFonts w:ascii="Arial" w:hAnsi="Arial" w:cs="Arial"/>
          <w:color w:val="000000"/>
        </w:rPr>
        <w:t>$263.32</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009424</w:t>
      </w:r>
      <w:proofErr w:type="gramEnd"/>
      <w:r w:rsidRPr="00B07C10">
        <w:rPr>
          <w:rFonts w:ascii="Arial" w:hAnsi="Arial" w:cs="Arial"/>
        </w:rPr>
        <w:tab/>
      </w:r>
      <w:r w:rsidRPr="00B07C10">
        <w:rPr>
          <w:rFonts w:ascii="Arial" w:hAnsi="Arial" w:cs="Arial"/>
          <w:color w:val="000000"/>
        </w:rPr>
        <w:t>SEC FIRST BANK</w:t>
      </w:r>
      <w:r w:rsidRPr="00B07C10">
        <w:rPr>
          <w:rFonts w:ascii="Arial" w:hAnsi="Arial" w:cs="Arial"/>
        </w:rPr>
        <w:tab/>
      </w:r>
      <w:r w:rsidRPr="00B07C10">
        <w:rPr>
          <w:rFonts w:ascii="Arial" w:hAnsi="Arial" w:cs="Arial"/>
          <w:color w:val="000000"/>
        </w:rPr>
        <w:t>6/2/2011</w:t>
      </w:r>
      <w:r w:rsidRPr="00B07C10">
        <w:rPr>
          <w:rFonts w:ascii="Arial" w:hAnsi="Arial" w:cs="Arial"/>
        </w:rPr>
        <w:tab/>
      </w:r>
      <w:r w:rsidRPr="00B07C10">
        <w:rPr>
          <w:rFonts w:ascii="Arial" w:hAnsi="Arial" w:cs="Arial"/>
          <w:color w:val="000000"/>
        </w:rPr>
        <w:t>$0.00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009425</w:t>
      </w:r>
      <w:proofErr w:type="gramEnd"/>
      <w:r w:rsidRPr="00B07C10">
        <w:rPr>
          <w:rFonts w:ascii="Arial" w:hAnsi="Arial" w:cs="Arial"/>
        </w:rPr>
        <w:tab/>
      </w:r>
      <w:r w:rsidRPr="00B07C10">
        <w:rPr>
          <w:rFonts w:ascii="Arial" w:hAnsi="Arial" w:cs="Arial"/>
          <w:color w:val="000000"/>
        </w:rPr>
        <w:t>Bauer, Audrey</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$67.34</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009426</w:t>
      </w:r>
      <w:proofErr w:type="gramEnd"/>
      <w:r w:rsidRPr="00B07C10">
        <w:rPr>
          <w:rFonts w:ascii="Arial" w:hAnsi="Arial" w:cs="Arial"/>
        </w:rPr>
        <w:tab/>
      </w:r>
      <w:r w:rsidRPr="00B07C10">
        <w:rPr>
          <w:rFonts w:ascii="Arial" w:hAnsi="Arial" w:cs="Arial"/>
          <w:color w:val="000000"/>
        </w:rPr>
        <w:t>Bauer, Calvin</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$380.47</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009427</w:t>
      </w:r>
      <w:proofErr w:type="gramEnd"/>
      <w:r w:rsidRPr="00B07C10">
        <w:rPr>
          <w:rFonts w:ascii="Arial" w:hAnsi="Arial" w:cs="Arial"/>
        </w:rPr>
        <w:tab/>
      </w:r>
      <w:r w:rsidRPr="00B07C10">
        <w:rPr>
          <w:rFonts w:ascii="Arial" w:hAnsi="Arial" w:cs="Arial"/>
          <w:color w:val="000000"/>
        </w:rPr>
        <w:t>ERHARDT, RALPH</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$154.71</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lastRenderedPageBreak/>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009428</w:t>
      </w:r>
      <w:proofErr w:type="gramEnd"/>
      <w:r w:rsidRPr="00B07C10">
        <w:rPr>
          <w:rFonts w:ascii="Arial" w:hAnsi="Arial" w:cs="Arial"/>
        </w:rPr>
        <w:tab/>
      </w:r>
      <w:r w:rsidRPr="00B07C10">
        <w:rPr>
          <w:rFonts w:ascii="Arial" w:hAnsi="Arial" w:cs="Arial"/>
          <w:color w:val="000000"/>
        </w:rPr>
        <w:t>Fuchs, Dane</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$1,501.64</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009429</w:t>
      </w:r>
      <w:proofErr w:type="gramEnd"/>
      <w:r w:rsidRPr="00B07C10">
        <w:rPr>
          <w:rFonts w:ascii="Arial" w:hAnsi="Arial" w:cs="Arial"/>
        </w:rPr>
        <w:tab/>
      </w:r>
      <w:r w:rsidRPr="00B07C10">
        <w:rPr>
          <w:rFonts w:ascii="Arial" w:hAnsi="Arial" w:cs="Arial"/>
          <w:color w:val="000000"/>
        </w:rPr>
        <w:t>Kruger, Ty</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$430.01</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009430</w:t>
      </w:r>
      <w:proofErr w:type="gramEnd"/>
      <w:r w:rsidRPr="00B07C10">
        <w:rPr>
          <w:rFonts w:ascii="Arial" w:hAnsi="Arial" w:cs="Arial"/>
        </w:rPr>
        <w:tab/>
      </w:r>
      <w:r w:rsidRPr="00B07C10">
        <w:rPr>
          <w:rFonts w:ascii="Arial" w:hAnsi="Arial" w:cs="Arial"/>
          <w:color w:val="000000"/>
        </w:rPr>
        <w:t>Vogel, Ed</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$747.60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009431</w:t>
      </w:r>
      <w:proofErr w:type="gramEnd"/>
      <w:r w:rsidRPr="00B07C10">
        <w:rPr>
          <w:rFonts w:ascii="Arial" w:hAnsi="Arial" w:cs="Arial"/>
        </w:rPr>
        <w:tab/>
      </w:r>
      <w:r w:rsidRPr="00B07C10">
        <w:rPr>
          <w:rFonts w:ascii="Arial" w:hAnsi="Arial" w:cs="Arial"/>
          <w:color w:val="000000"/>
        </w:rPr>
        <w:t>Wessels, Shian</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$862.05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009432</w:t>
      </w:r>
      <w:proofErr w:type="gramEnd"/>
      <w:r w:rsidRPr="00B07C10">
        <w:rPr>
          <w:rFonts w:ascii="Arial" w:hAnsi="Arial" w:cs="Arial"/>
        </w:rPr>
        <w:tab/>
      </w:r>
      <w:r w:rsidRPr="00B07C10">
        <w:rPr>
          <w:rFonts w:ascii="Arial" w:hAnsi="Arial" w:cs="Arial"/>
          <w:color w:val="000000"/>
        </w:rPr>
        <w:t>Wetzel, Kyle</w:t>
      </w:r>
      <w:r w:rsidRPr="00B07C10">
        <w:rPr>
          <w:rFonts w:ascii="Arial" w:hAnsi="Arial" w:cs="Arial"/>
        </w:rPr>
        <w:tab/>
      </w:r>
      <w:r w:rsidRPr="00B07C10">
        <w:rPr>
          <w:rFonts w:ascii="Arial" w:hAnsi="Arial" w:cs="Arial"/>
          <w:color w:val="000000"/>
        </w:rPr>
        <w:t>6/6/2011</w:t>
      </w:r>
      <w:r w:rsidRPr="00B07C10">
        <w:rPr>
          <w:rFonts w:ascii="Arial" w:hAnsi="Arial" w:cs="Arial"/>
        </w:rPr>
        <w:tab/>
      </w:r>
      <w:r w:rsidRPr="00B07C10">
        <w:rPr>
          <w:rFonts w:ascii="Arial" w:hAnsi="Arial" w:cs="Arial"/>
          <w:color w:val="000000"/>
        </w:rPr>
        <w:t>$421.87</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009433</w:t>
      </w:r>
      <w:proofErr w:type="gramEnd"/>
      <w:r w:rsidRPr="00B07C10">
        <w:rPr>
          <w:rFonts w:ascii="Arial" w:hAnsi="Arial" w:cs="Arial"/>
        </w:rPr>
        <w:tab/>
      </w:r>
      <w:r w:rsidRPr="00B07C10">
        <w:rPr>
          <w:rFonts w:ascii="Arial" w:hAnsi="Arial" w:cs="Arial"/>
          <w:color w:val="000000"/>
        </w:rPr>
        <w:t>CITY OF BISMARCK</w:t>
      </w:r>
      <w:r w:rsidRPr="00B07C10">
        <w:rPr>
          <w:rFonts w:ascii="Arial" w:hAnsi="Arial" w:cs="Arial"/>
        </w:rPr>
        <w:tab/>
      </w:r>
      <w:r w:rsidRPr="00B07C10">
        <w:rPr>
          <w:rFonts w:ascii="Arial" w:hAnsi="Arial" w:cs="Arial"/>
          <w:color w:val="000000"/>
        </w:rPr>
        <w:t>6/9/2011</w:t>
      </w:r>
      <w:r w:rsidRPr="00B07C10">
        <w:rPr>
          <w:rFonts w:ascii="Arial" w:hAnsi="Arial" w:cs="Arial"/>
        </w:rPr>
        <w:tab/>
      </w:r>
      <w:r w:rsidRPr="00B07C10">
        <w:rPr>
          <w:rFonts w:ascii="Arial" w:hAnsi="Arial" w:cs="Arial"/>
          <w:color w:val="000000"/>
        </w:rPr>
        <w:t>$646.80</w:t>
      </w:r>
      <w:r w:rsidRPr="00B07C10">
        <w:rPr>
          <w:rFonts w:ascii="Arial" w:hAnsi="Arial" w:cs="Arial"/>
        </w:rPr>
        <w:tab/>
      </w:r>
      <w:proofErr w:type="spellStart"/>
      <w:r w:rsidRPr="00B07C10">
        <w:rPr>
          <w:rFonts w:ascii="Arial" w:hAnsi="Arial" w:cs="Arial"/>
          <w:color w:val="000000"/>
        </w:rPr>
        <w:t>tv</w:t>
      </w:r>
      <w:proofErr w:type="spellEnd"/>
      <w:r w:rsidRPr="00B07C10">
        <w:rPr>
          <w:rFonts w:ascii="Arial" w:hAnsi="Arial" w:cs="Arial"/>
          <w:color w:val="000000"/>
        </w:rPr>
        <w:t xml:space="preserve"> disposal</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009434</w:t>
      </w:r>
      <w:proofErr w:type="gramEnd"/>
      <w:r w:rsidRPr="00B07C10">
        <w:rPr>
          <w:rFonts w:ascii="Arial" w:hAnsi="Arial" w:cs="Arial"/>
        </w:rPr>
        <w:tab/>
      </w:r>
      <w:r w:rsidRPr="00B07C10">
        <w:rPr>
          <w:rFonts w:ascii="Arial" w:hAnsi="Arial" w:cs="Arial"/>
          <w:color w:val="000000"/>
        </w:rPr>
        <w:t>AG VANTAGE</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$2,361.38</w:t>
      </w:r>
      <w:r w:rsidRPr="00B07C10">
        <w:rPr>
          <w:rFonts w:ascii="Arial" w:hAnsi="Arial" w:cs="Arial"/>
        </w:rPr>
        <w:tab/>
      </w:r>
      <w:r w:rsidRPr="00B07C10">
        <w:rPr>
          <w:rFonts w:ascii="Arial" w:hAnsi="Arial" w:cs="Arial"/>
          <w:color w:val="000000"/>
        </w:rPr>
        <w:t>gas and oil</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009435</w:t>
      </w:r>
      <w:proofErr w:type="gramEnd"/>
      <w:r w:rsidRPr="00B07C10">
        <w:rPr>
          <w:rFonts w:ascii="Arial" w:hAnsi="Arial" w:cs="Arial"/>
        </w:rPr>
        <w:tab/>
      </w:r>
      <w:r w:rsidRPr="00B07C10">
        <w:rPr>
          <w:rFonts w:ascii="Arial" w:hAnsi="Arial" w:cs="Arial"/>
          <w:color w:val="000000"/>
        </w:rPr>
        <w:t>AGENCY MABU</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$150.00</w:t>
      </w:r>
      <w:r w:rsidRPr="00B07C10">
        <w:rPr>
          <w:rFonts w:ascii="Arial" w:hAnsi="Arial" w:cs="Arial"/>
        </w:rPr>
        <w:tab/>
      </w:r>
      <w:r w:rsidRPr="00B07C10">
        <w:rPr>
          <w:rFonts w:ascii="Arial" w:hAnsi="Arial" w:cs="Arial"/>
          <w:color w:val="000000"/>
        </w:rPr>
        <w:t xml:space="preserve">5yr domain </w:t>
      </w:r>
      <w:proofErr w:type="spellStart"/>
      <w:r w:rsidRPr="00B07C10">
        <w:rPr>
          <w:rFonts w:ascii="Arial" w:hAnsi="Arial" w:cs="Arial"/>
          <w:color w:val="000000"/>
        </w:rPr>
        <w:t>reg</w:t>
      </w:r>
      <w:proofErr w:type="spellEnd"/>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009436</w:t>
      </w:r>
      <w:proofErr w:type="gramEnd"/>
      <w:r w:rsidRPr="00B07C10">
        <w:rPr>
          <w:rFonts w:ascii="Arial" w:hAnsi="Arial" w:cs="Arial"/>
        </w:rPr>
        <w:tab/>
      </w:r>
      <w:r w:rsidRPr="00B07C10">
        <w:rPr>
          <w:rFonts w:ascii="Arial" w:hAnsi="Arial" w:cs="Arial"/>
          <w:color w:val="000000"/>
        </w:rPr>
        <w:t>ALLIED 100, LLC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$284.95</w:t>
      </w:r>
      <w:r w:rsidRPr="00B07C10">
        <w:rPr>
          <w:rFonts w:ascii="Arial" w:hAnsi="Arial" w:cs="Arial"/>
        </w:rPr>
        <w:tab/>
      </w:r>
      <w:r w:rsidRPr="00B07C10">
        <w:rPr>
          <w:rFonts w:ascii="Arial" w:hAnsi="Arial" w:cs="Arial"/>
          <w:color w:val="000000"/>
        </w:rPr>
        <w:t>AED pads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009437</w:t>
      </w:r>
      <w:proofErr w:type="gramEnd"/>
      <w:r w:rsidRPr="00B07C10">
        <w:rPr>
          <w:rFonts w:ascii="Arial" w:hAnsi="Arial" w:cs="Arial"/>
        </w:rPr>
        <w:tab/>
      </w:r>
      <w:r w:rsidRPr="00B07C10">
        <w:rPr>
          <w:rFonts w:ascii="Arial" w:hAnsi="Arial" w:cs="Arial"/>
          <w:color w:val="000000"/>
        </w:rPr>
        <w:t>ALLTEL</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$193.63</w:t>
      </w:r>
      <w:r w:rsidRPr="00B07C10">
        <w:rPr>
          <w:rFonts w:ascii="Arial" w:hAnsi="Arial" w:cs="Arial"/>
        </w:rPr>
        <w:tab/>
      </w:r>
      <w:r w:rsidRPr="00B07C10">
        <w:rPr>
          <w:rFonts w:ascii="Arial" w:hAnsi="Arial" w:cs="Arial"/>
          <w:color w:val="000000"/>
        </w:rPr>
        <w:t>cell phones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009438</w:t>
      </w:r>
      <w:proofErr w:type="gramEnd"/>
      <w:r w:rsidRPr="00B07C10">
        <w:rPr>
          <w:rFonts w:ascii="Arial" w:hAnsi="Arial" w:cs="Arial"/>
        </w:rPr>
        <w:tab/>
      </w:r>
      <w:r w:rsidRPr="00B07C10">
        <w:rPr>
          <w:rFonts w:ascii="Arial" w:hAnsi="Arial" w:cs="Arial"/>
          <w:color w:val="000000"/>
        </w:rPr>
        <w:t>AMERICAN LEGION</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$105.00</w:t>
      </w:r>
      <w:r w:rsidRPr="00B07C10">
        <w:rPr>
          <w:rFonts w:ascii="Arial" w:hAnsi="Arial" w:cs="Arial"/>
        </w:rPr>
        <w:tab/>
      </w:r>
      <w:r w:rsidRPr="00B07C10">
        <w:rPr>
          <w:rFonts w:ascii="Arial" w:hAnsi="Arial" w:cs="Arial"/>
          <w:color w:val="000000"/>
        </w:rPr>
        <w:t>auditorium flags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009439</w:t>
      </w:r>
      <w:proofErr w:type="gramEnd"/>
      <w:r w:rsidRPr="00B07C10">
        <w:rPr>
          <w:rFonts w:ascii="Arial" w:hAnsi="Arial" w:cs="Arial"/>
        </w:rPr>
        <w:tab/>
      </w:r>
      <w:r w:rsidRPr="00B07C10">
        <w:rPr>
          <w:rFonts w:ascii="Arial" w:hAnsi="Arial" w:cs="Arial"/>
          <w:color w:val="000000"/>
        </w:rPr>
        <w:t>AMERIPRIDE</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$458.59</w:t>
      </w:r>
      <w:r w:rsidRPr="00B07C10">
        <w:rPr>
          <w:rFonts w:ascii="Arial" w:hAnsi="Arial" w:cs="Arial"/>
        </w:rPr>
        <w:tab/>
      </w:r>
      <w:proofErr w:type="spellStart"/>
      <w:r w:rsidRPr="00B07C10">
        <w:rPr>
          <w:rFonts w:ascii="Arial" w:hAnsi="Arial" w:cs="Arial"/>
          <w:color w:val="000000"/>
        </w:rPr>
        <w:t>aud</w:t>
      </w:r>
      <w:proofErr w:type="spellEnd"/>
      <w:r w:rsidRPr="00B07C10">
        <w:rPr>
          <w:rFonts w:ascii="Arial" w:hAnsi="Arial" w:cs="Arial"/>
          <w:color w:val="000000"/>
        </w:rPr>
        <w:t xml:space="preserve"> floor mats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009440</w:t>
      </w:r>
      <w:proofErr w:type="gramEnd"/>
      <w:r w:rsidRPr="00B07C10">
        <w:rPr>
          <w:rFonts w:ascii="Arial" w:hAnsi="Arial" w:cs="Arial"/>
        </w:rPr>
        <w:tab/>
      </w:r>
      <w:r w:rsidRPr="00B07C10">
        <w:rPr>
          <w:rFonts w:ascii="Arial" w:hAnsi="Arial" w:cs="Arial"/>
          <w:color w:val="000000"/>
        </w:rPr>
        <w:t>BRAUN ELECTRIC INC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$19.80</w:t>
      </w:r>
      <w:r w:rsidRPr="00B07C10">
        <w:rPr>
          <w:rFonts w:ascii="Arial" w:hAnsi="Arial" w:cs="Arial"/>
        </w:rPr>
        <w:tab/>
      </w:r>
      <w:r w:rsidRPr="00B07C10">
        <w:rPr>
          <w:rFonts w:ascii="Arial" w:hAnsi="Arial" w:cs="Arial"/>
          <w:color w:val="000000"/>
        </w:rPr>
        <w:t>misc</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009441</w:t>
      </w:r>
      <w:proofErr w:type="gramEnd"/>
      <w:r w:rsidRPr="00B07C10">
        <w:rPr>
          <w:rFonts w:ascii="Arial" w:hAnsi="Arial" w:cs="Arial"/>
        </w:rPr>
        <w:tab/>
      </w:r>
      <w:r w:rsidRPr="00B07C10">
        <w:rPr>
          <w:rFonts w:ascii="Arial" w:hAnsi="Arial" w:cs="Arial"/>
          <w:color w:val="000000"/>
        </w:rPr>
        <w:t>CLAYS PLUMBING</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$1,951.59</w:t>
      </w:r>
      <w:r w:rsidRPr="00B07C10">
        <w:rPr>
          <w:rFonts w:ascii="Arial" w:hAnsi="Arial" w:cs="Arial"/>
        </w:rPr>
        <w:tab/>
      </w:r>
      <w:r w:rsidRPr="00B07C10">
        <w:rPr>
          <w:rFonts w:ascii="Arial" w:hAnsi="Arial" w:cs="Arial"/>
          <w:color w:val="000000"/>
        </w:rPr>
        <w:t>furnace</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009442</w:t>
      </w:r>
      <w:proofErr w:type="gramEnd"/>
      <w:r w:rsidRPr="00B07C10">
        <w:rPr>
          <w:rFonts w:ascii="Arial" w:hAnsi="Arial" w:cs="Arial"/>
        </w:rPr>
        <w:tab/>
      </w:r>
      <w:r w:rsidRPr="00B07C10">
        <w:rPr>
          <w:rFonts w:ascii="Arial" w:hAnsi="Arial" w:cs="Arial"/>
          <w:color w:val="000000"/>
        </w:rPr>
        <w:t>CLINT FELAND, INC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$2,561.69</w:t>
      </w:r>
      <w:r w:rsidRPr="00B07C10">
        <w:rPr>
          <w:rFonts w:ascii="Arial" w:hAnsi="Arial" w:cs="Arial"/>
        </w:rPr>
        <w:tab/>
      </w:r>
      <w:r w:rsidRPr="00B07C10">
        <w:rPr>
          <w:rFonts w:ascii="Arial" w:hAnsi="Arial" w:cs="Arial"/>
          <w:color w:val="000000"/>
        </w:rPr>
        <w:t>gravel</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009443</w:t>
      </w:r>
      <w:proofErr w:type="gramEnd"/>
      <w:r w:rsidRPr="00B07C10">
        <w:rPr>
          <w:rFonts w:ascii="Arial" w:hAnsi="Arial" w:cs="Arial"/>
        </w:rPr>
        <w:tab/>
      </w:r>
      <w:r w:rsidRPr="00B07C10">
        <w:rPr>
          <w:rFonts w:ascii="Arial" w:hAnsi="Arial" w:cs="Arial"/>
          <w:color w:val="000000"/>
        </w:rPr>
        <w:t>COFER REPAIR</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$614.38</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009444</w:t>
      </w:r>
      <w:proofErr w:type="gramEnd"/>
      <w:r w:rsidRPr="00B07C10">
        <w:rPr>
          <w:rFonts w:ascii="Arial" w:hAnsi="Arial" w:cs="Arial"/>
        </w:rPr>
        <w:tab/>
      </w:r>
      <w:r w:rsidRPr="00B07C10">
        <w:rPr>
          <w:rFonts w:ascii="Arial" w:hAnsi="Arial" w:cs="Arial"/>
          <w:color w:val="000000"/>
        </w:rPr>
        <w:t>DANE FUCHS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$267.29</w:t>
      </w:r>
      <w:r w:rsidRPr="00B07C10">
        <w:rPr>
          <w:rFonts w:ascii="Arial" w:hAnsi="Arial" w:cs="Arial"/>
        </w:rPr>
        <w:tab/>
      </w:r>
      <w:r w:rsidRPr="00B07C10">
        <w:rPr>
          <w:rFonts w:ascii="Arial" w:hAnsi="Arial" w:cs="Arial"/>
          <w:color w:val="000000"/>
        </w:rPr>
        <w:t>landscaping chemicals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009445</w:t>
      </w:r>
      <w:proofErr w:type="gramEnd"/>
      <w:r w:rsidRPr="00B07C10">
        <w:rPr>
          <w:rFonts w:ascii="Arial" w:hAnsi="Arial" w:cs="Arial"/>
        </w:rPr>
        <w:tab/>
      </w:r>
      <w:r w:rsidRPr="00B07C10">
        <w:rPr>
          <w:rFonts w:ascii="Arial" w:hAnsi="Arial" w:cs="Arial"/>
          <w:color w:val="000000"/>
        </w:rPr>
        <w:t>ED VOGEL</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$50.81</w:t>
      </w:r>
      <w:r w:rsidRPr="00B07C10">
        <w:rPr>
          <w:rFonts w:ascii="Arial" w:hAnsi="Arial" w:cs="Arial"/>
        </w:rPr>
        <w:tab/>
      </w:r>
      <w:r w:rsidRPr="00B07C10">
        <w:rPr>
          <w:rFonts w:ascii="Arial" w:hAnsi="Arial" w:cs="Arial"/>
          <w:color w:val="000000"/>
        </w:rPr>
        <w:t>reimburse</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009446</w:t>
      </w:r>
      <w:proofErr w:type="gramEnd"/>
      <w:r w:rsidRPr="00B07C10">
        <w:rPr>
          <w:rFonts w:ascii="Arial" w:hAnsi="Arial" w:cs="Arial"/>
        </w:rPr>
        <w:tab/>
      </w:r>
      <w:r w:rsidRPr="00B07C10">
        <w:rPr>
          <w:rFonts w:ascii="Arial" w:hAnsi="Arial" w:cs="Arial"/>
          <w:color w:val="000000"/>
        </w:rPr>
        <w:t>ELECTRONIC COMMUNICATIONS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$543.10</w:t>
      </w:r>
      <w:r w:rsidRPr="00B07C10">
        <w:rPr>
          <w:rFonts w:ascii="Arial" w:hAnsi="Arial" w:cs="Arial"/>
        </w:rPr>
        <w:tab/>
      </w:r>
      <w:r w:rsidRPr="00B07C10">
        <w:rPr>
          <w:rFonts w:ascii="Arial" w:hAnsi="Arial" w:cs="Arial"/>
          <w:color w:val="000000"/>
        </w:rPr>
        <w:t>siren repair</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009447</w:t>
      </w:r>
      <w:proofErr w:type="gramEnd"/>
      <w:r w:rsidRPr="00B07C10">
        <w:rPr>
          <w:rFonts w:ascii="Arial" w:hAnsi="Arial" w:cs="Arial"/>
        </w:rPr>
        <w:tab/>
      </w:r>
      <w:r w:rsidRPr="00B07C10">
        <w:rPr>
          <w:rFonts w:ascii="Arial" w:hAnsi="Arial" w:cs="Arial"/>
          <w:color w:val="000000"/>
        </w:rPr>
        <w:t>ERIC NIKIFOROFF</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$105.00</w:t>
      </w:r>
      <w:r w:rsidRPr="00B07C10">
        <w:rPr>
          <w:rFonts w:ascii="Arial" w:hAnsi="Arial" w:cs="Arial"/>
        </w:rPr>
        <w:tab/>
      </w:r>
      <w:r w:rsidRPr="00B07C10">
        <w:rPr>
          <w:rFonts w:ascii="Arial" w:hAnsi="Arial" w:cs="Arial"/>
          <w:color w:val="000000"/>
        </w:rPr>
        <w:t>piano tuning</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009448</w:t>
      </w:r>
      <w:proofErr w:type="gramEnd"/>
      <w:r w:rsidRPr="00B07C10">
        <w:rPr>
          <w:rFonts w:ascii="Arial" w:hAnsi="Arial" w:cs="Arial"/>
        </w:rPr>
        <w:tab/>
      </w:r>
      <w:r w:rsidRPr="00B07C10">
        <w:rPr>
          <w:rFonts w:ascii="Arial" w:hAnsi="Arial" w:cs="Arial"/>
          <w:color w:val="000000"/>
        </w:rPr>
        <w:t>FAMILY FOOD PRIDE</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$71.82</w:t>
      </w:r>
      <w:r w:rsidRPr="00B07C10">
        <w:rPr>
          <w:rFonts w:ascii="Arial" w:hAnsi="Arial" w:cs="Arial"/>
        </w:rPr>
        <w:tab/>
      </w:r>
      <w:proofErr w:type="spellStart"/>
      <w:r w:rsidRPr="00B07C10">
        <w:rPr>
          <w:rFonts w:ascii="Arial" w:hAnsi="Arial" w:cs="Arial"/>
          <w:color w:val="000000"/>
        </w:rPr>
        <w:t>aud</w:t>
      </w:r>
      <w:proofErr w:type="spellEnd"/>
      <w:r w:rsidRPr="00B07C10">
        <w:rPr>
          <w:rFonts w:ascii="Arial" w:hAnsi="Arial" w:cs="Arial"/>
          <w:color w:val="000000"/>
        </w:rPr>
        <w:t xml:space="preserve"> supplies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009449</w:t>
      </w:r>
      <w:proofErr w:type="gramEnd"/>
      <w:r w:rsidRPr="00B07C10">
        <w:rPr>
          <w:rFonts w:ascii="Arial" w:hAnsi="Arial" w:cs="Arial"/>
        </w:rPr>
        <w:tab/>
      </w:r>
      <w:r w:rsidRPr="00B07C10">
        <w:rPr>
          <w:rFonts w:ascii="Arial" w:hAnsi="Arial" w:cs="Arial"/>
          <w:color w:val="000000"/>
        </w:rPr>
        <w:t>FARMERS LUMBER &amp; GAMBLES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$899.40</w:t>
      </w:r>
      <w:r w:rsidRPr="00B07C10">
        <w:rPr>
          <w:rFonts w:ascii="Arial" w:hAnsi="Arial" w:cs="Arial"/>
        </w:rPr>
        <w:tab/>
      </w:r>
      <w:proofErr w:type="spellStart"/>
      <w:r w:rsidRPr="00B07C10">
        <w:rPr>
          <w:rFonts w:ascii="Arial" w:hAnsi="Arial" w:cs="Arial"/>
          <w:color w:val="000000"/>
        </w:rPr>
        <w:t>aud</w:t>
      </w:r>
      <w:proofErr w:type="spellEnd"/>
      <w:r w:rsidRPr="00B07C10">
        <w:rPr>
          <w:rFonts w:ascii="Arial" w:hAnsi="Arial" w:cs="Arial"/>
          <w:color w:val="000000"/>
        </w:rPr>
        <w:t>/shop supplies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009450</w:t>
      </w:r>
      <w:proofErr w:type="gramEnd"/>
      <w:r w:rsidRPr="00B07C10">
        <w:rPr>
          <w:rFonts w:ascii="Arial" w:hAnsi="Arial" w:cs="Arial"/>
        </w:rPr>
        <w:tab/>
      </w:r>
      <w:r w:rsidRPr="00B07C10">
        <w:rPr>
          <w:rFonts w:ascii="Arial" w:hAnsi="Arial" w:cs="Arial"/>
          <w:color w:val="000000"/>
        </w:rPr>
        <w:t>FARMERS UNION ELEVATOR</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$216.30</w:t>
      </w:r>
      <w:r w:rsidRPr="00B07C10">
        <w:rPr>
          <w:rFonts w:ascii="Arial" w:hAnsi="Arial" w:cs="Arial"/>
        </w:rPr>
        <w:tab/>
      </w:r>
      <w:r w:rsidRPr="00B07C10">
        <w:rPr>
          <w:rFonts w:ascii="Arial" w:hAnsi="Arial" w:cs="Arial"/>
          <w:color w:val="000000"/>
        </w:rPr>
        <w:t>grass seed</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009451</w:t>
      </w:r>
      <w:proofErr w:type="gramEnd"/>
      <w:r w:rsidRPr="00B07C10">
        <w:rPr>
          <w:rFonts w:ascii="Arial" w:hAnsi="Arial" w:cs="Arial"/>
        </w:rPr>
        <w:tab/>
      </w:r>
      <w:r w:rsidRPr="00B07C10">
        <w:rPr>
          <w:rFonts w:ascii="Arial" w:hAnsi="Arial" w:cs="Arial"/>
          <w:color w:val="000000"/>
        </w:rPr>
        <w:t>FERGUSON WATERWORKS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$566.45</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009452</w:t>
      </w:r>
      <w:proofErr w:type="gramEnd"/>
      <w:r w:rsidRPr="00B07C10">
        <w:rPr>
          <w:rFonts w:ascii="Arial" w:hAnsi="Arial" w:cs="Arial"/>
        </w:rPr>
        <w:tab/>
      </w:r>
      <w:r w:rsidRPr="00B07C10">
        <w:rPr>
          <w:rFonts w:ascii="Arial" w:hAnsi="Arial" w:cs="Arial"/>
          <w:color w:val="000000"/>
        </w:rPr>
        <w:t>GERDAU AMERISTEEL CORP</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$36.74</w:t>
      </w:r>
      <w:r w:rsidRPr="00B07C10">
        <w:rPr>
          <w:rFonts w:ascii="Arial" w:hAnsi="Arial" w:cs="Arial"/>
        </w:rPr>
        <w:tab/>
      </w:r>
      <w:r w:rsidRPr="00B07C10">
        <w:rPr>
          <w:rFonts w:ascii="Arial" w:hAnsi="Arial" w:cs="Arial"/>
          <w:color w:val="000000"/>
        </w:rPr>
        <w:t>appliance disposal</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009453</w:t>
      </w:r>
      <w:proofErr w:type="gramEnd"/>
      <w:r w:rsidRPr="00B07C10">
        <w:rPr>
          <w:rFonts w:ascii="Arial" w:hAnsi="Arial" w:cs="Arial"/>
        </w:rPr>
        <w:tab/>
      </w:r>
      <w:r w:rsidRPr="00B07C10">
        <w:rPr>
          <w:rFonts w:ascii="Arial" w:hAnsi="Arial" w:cs="Arial"/>
          <w:color w:val="000000"/>
        </w:rPr>
        <w:t>GUARDIAN LOCK &amp; SAFE</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$97.92</w:t>
      </w:r>
      <w:r w:rsidRPr="00B07C10">
        <w:rPr>
          <w:rFonts w:ascii="Arial" w:hAnsi="Arial" w:cs="Arial"/>
        </w:rPr>
        <w:tab/>
      </w:r>
      <w:r w:rsidRPr="00B07C10">
        <w:rPr>
          <w:rFonts w:ascii="Arial" w:hAnsi="Arial" w:cs="Arial"/>
          <w:color w:val="000000"/>
        </w:rPr>
        <w:t>padlocks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009454</w:t>
      </w:r>
      <w:proofErr w:type="gramEnd"/>
      <w:r w:rsidRPr="00B07C10">
        <w:rPr>
          <w:rFonts w:ascii="Arial" w:hAnsi="Arial" w:cs="Arial"/>
        </w:rPr>
        <w:tab/>
      </w:r>
      <w:r w:rsidRPr="00B07C10">
        <w:rPr>
          <w:rFonts w:ascii="Arial" w:hAnsi="Arial" w:cs="Arial"/>
          <w:color w:val="000000"/>
        </w:rPr>
        <w:t xml:space="preserve">JOHNSON WRECKING </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$75.00</w:t>
      </w:r>
      <w:r w:rsidRPr="00B07C10">
        <w:rPr>
          <w:rFonts w:ascii="Arial" w:hAnsi="Arial" w:cs="Arial"/>
        </w:rPr>
        <w:tab/>
      </w:r>
      <w:r w:rsidRPr="00B07C10">
        <w:rPr>
          <w:rFonts w:ascii="Arial" w:hAnsi="Arial" w:cs="Arial"/>
          <w:color w:val="000000"/>
        </w:rPr>
        <w:t>window-truck</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009455</w:t>
      </w:r>
      <w:proofErr w:type="gramEnd"/>
      <w:r w:rsidRPr="00B07C10">
        <w:rPr>
          <w:rFonts w:ascii="Arial" w:hAnsi="Arial" w:cs="Arial"/>
        </w:rPr>
        <w:tab/>
      </w:r>
      <w:r w:rsidRPr="00B07C10">
        <w:rPr>
          <w:rFonts w:ascii="Arial" w:hAnsi="Arial" w:cs="Arial"/>
          <w:color w:val="000000"/>
        </w:rPr>
        <w:t>MARC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$152.02</w:t>
      </w:r>
      <w:r w:rsidRPr="00B07C10">
        <w:rPr>
          <w:rFonts w:ascii="Arial" w:hAnsi="Arial" w:cs="Arial"/>
        </w:rPr>
        <w:tab/>
      </w:r>
      <w:r w:rsidRPr="00B07C10">
        <w:rPr>
          <w:rFonts w:ascii="Arial" w:hAnsi="Arial" w:cs="Arial"/>
          <w:color w:val="000000"/>
        </w:rPr>
        <w:t>transfer station lock</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009456</w:t>
      </w:r>
      <w:proofErr w:type="gramEnd"/>
      <w:r w:rsidRPr="00B07C10">
        <w:rPr>
          <w:rFonts w:ascii="Arial" w:hAnsi="Arial" w:cs="Arial"/>
        </w:rPr>
        <w:tab/>
      </w:r>
      <w:r w:rsidRPr="00B07C10">
        <w:rPr>
          <w:rFonts w:ascii="Arial" w:hAnsi="Arial" w:cs="Arial"/>
          <w:color w:val="000000"/>
        </w:rPr>
        <w:t>MDU</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$3,516.79</w:t>
      </w:r>
      <w:r w:rsidRPr="00B07C10">
        <w:rPr>
          <w:rFonts w:ascii="Arial" w:hAnsi="Arial" w:cs="Arial"/>
        </w:rPr>
        <w:tab/>
      </w:r>
      <w:r w:rsidRPr="00B07C10">
        <w:rPr>
          <w:rFonts w:ascii="Arial" w:hAnsi="Arial" w:cs="Arial"/>
          <w:color w:val="000000"/>
        </w:rPr>
        <w:t>lagoon pump</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009457</w:t>
      </w:r>
      <w:proofErr w:type="gramEnd"/>
      <w:r w:rsidRPr="00B07C10">
        <w:rPr>
          <w:rFonts w:ascii="Arial" w:hAnsi="Arial" w:cs="Arial"/>
        </w:rPr>
        <w:tab/>
      </w:r>
      <w:r w:rsidRPr="00B07C10">
        <w:rPr>
          <w:rFonts w:ascii="Arial" w:hAnsi="Arial" w:cs="Arial"/>
          <w:color w:val="000000"/>
        </w:rPr>
        <w:t xml:space="preserve">MISSOURI WEST WATER </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$12,434.05</w:t>
      </w:r>
      <w:r w:rsidRPr="00B07C10">
        <w:rPr>
          <w:rFonts w:ascii="Arial" w:hAnsi="Arial" w:cs="Arial"/>
        </w:rPr>
        <w:tab/>
      </w:r>
      <w:r w:rsidRPr="00B07C10">
        <w:rPr>
          <w:rFonts w:ascii="Arial" w:hAnsi="Arial" w:cs="Arial"/>
          <w:color w:val="000000"/>
        </w:rPr>
        <w:t>water purchase</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009458</w:t>
      </w:r>
      <w:proofErr w:type="gramEnd"/>
      <w:r w:rsidRPr="00B07C10">
        <w:rPr>
          <w:rFonts w:ascii="Arial" w:hAnsi="Arial" w:cs="Arial"/>
        </w:rPr>
        <w:tab/>
      </w:r>
      <w:r w:rsidRPr="00B07C10">
        <w:rPr>
          <w:rFonts w:ascii="Arial" w:hAnsi="Arial" w:cs="Arial"/>
          <w:color w:val="000000"/>
        </w:rPr>
        <w:t>MOR- GRAN- SOU ELECTRIC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$257.46</w:t>
      </w:r>
      <w:r w:rsidRPr="00B07C10">
        <w:rPr>
          <w:rFonts w:ascii="Arial" w:hAnsi="Arial" w:cs="Arial"/>
        </w:rPr>
        <w:tab/>
      </w:r>
      <w:r w:rsidRPr="00B07C10">
        <w:rPr>
          <w:rFonts w:ascii="Arial" w:hAnsi="Arial" w:cs="Arial"/>
          <w:color w:val="000000"/>
        </w:rPr>
        <w:t>street lighting</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009459</w:t>
      </w:r>
      <w:proofErr w:type="gramEnd"/>
      <w:r w:rsidRPr="00B07C10">
        <w:rPr>
          <w:rFonts w:ascii="Arial" w:hAnsi="Arial" w:cs="Arial"/>
        </w:rPr>
        <w:tab/>
      </w:r>
      <w:r w:rsidRPr="00B07C10">
        <w:rPr>
          <w:rFonts w:ascii="Arial" w:hAnsi="Arial" w:cs="Arial"/>
          <w:color w:val="000000"/>
        </w:rPr>
        <w:t>MORTON COUNTY AUDITOR</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$3,200.00</w:t>
      </w:r>
      <w:r w:rsidRPr="00B07C10">
        <w:rPr>
          <w:rFonts w:ascii="Arial" w:hAnsi="Arial" w:cs="Arial"/>
        </w:rPr>
        <w:tab/>
      </w:r>
      <w:r w:rsidRPr="00B07C10">
        <w:rPr>
          <w:rFonts w:ascii="Arial" w:hAnsi="Arial" w:cs="Arial"/>
          <w:color w:val="000000"/>
        </w:rPr>
        <w:t>police contract</w:t>
      </w:r>
    </w:p>
    <w:p w:rsid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009460</w:t>
      </w:r>
      <w:proofErr w:type="gramEnd"/>
      <w:r w:rsidRPr="00B07C10">
        <w:rPr>
          <w:rFonts w:ascii="Arial" w:hAnsi="Arial" w:cs="Arial"/>
        </w:rPr>
        <w:tab/>
      </w:r>
      <w:r w:rsidRPr="00B07C10">
        <w:rPr>
          <w:rFonts w:ascii="Arial" w:hAnsi="Arial" w:cs="Arial"/>
          <w:color w:val="000000"/>
        </w:rPr>
        <w:t>NAPA</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$182.13</w:t>
      </w:r>
      <w:r w:rsidRPr="00B07C10">
        <w:rPr>
          <w:rFonts w:ascii="Arial" w:hAnsi="Arial" w:cs="Arial"/>
        </w:rPr>
        <w:tab/>
      </w:r>
      <w:r w:rsidRPr="00B07C10">
        <w:rPr>
          <w:rFonts w:ascii="Arial" w:hAnsi="Arial" w:cs="Arial"/>
          <w:color w:val="000000"/>
        </w:rPr>
        <w:t>equipment parts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009461</w:t>
      </w:r>
      <w:proofErr w:type="gramEnd"/>
      <w:r w:rsidRPr="00B07C10">
        <w:rPr>
          <w:rFonts w:ascii="Arial" w:hAnsi="Arial" w:cs="Arial"/>
        </w:rPr>
        <w:tab/>
      </w:r>
      <w:r w:rsidRPr="00B07C10">
        <w:rPr>
          <w:rFonts w:ascii="Arial" w:hAnsi="Arial" w:cs="Arial"/>
          <w:color w:val="000000"/>
        </w:rPr>
        <w:t>ND HEALTH DEPT -</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$32.00</w:t>
      </w:r>
      <w:r w:rsidRPr="00B07C10">
        <w:rPr>
          <w:rFonts w:ascii="Arial" w:hAnsi="Arial" w:cs="Arial"/>
        </w:rPr>
        <w:tab/>
      </w:r>
      <w:r w:rsidRPr="00B07C10">
        <w:rPr>
          <w:rFonts w:ascii="Arial" w:hAnsi="Arial" w:cs="Arial"/>
          <w:color w:val="000000"/>
        </w:rPr>
        <w:t>labs</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009462</w:t>
      </w:r>
      <w:proofErr w:type="gramEnd"/>
      <w:r w:rsidRPr="00B07C10">
        <w:rPr>
          <w:rFonts w:ascii="Arial" w:hAnsi="Arial" w:cs="Arial"/>
        </w:rPr>
        <w:tab/>
      </w:r>
      <w:r w:rsidRPr="00B07C10">
        <w:rPr>
          <w:rFonts w:ascii="Arial" w:hAnsi="Arial" w:cs="Arial"/>
          <w:color w:val="000000"/>
        </w:rPr>
        <w:t>NELSON INTERNATIONAL</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$198.94</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009463</w:t>
      </w:r>
      <w:proofErr w:type="gramEnd"/>
      <w:r w:rsidRPr="00B07C10">
        <w:rPr>
          <w:rFonts w:ascii="Arial" w:hAnsi="Arial" w:cs="Arial"/>
        </w:rPr>
        <w:tab/>
      </w:r>
      <w:r w:rsidRPr="00B07C10">
        <w:rPr>
          <w:rFonts w:ascii="Arial" w:hAnsi="Arial" w:cs="Arial"/>
          <w:color w:val="000000"/>
        </w:rPr>
        <w:t>NEW SALEM FARM SERVICE</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$52.50</w:t>
      </w:r>
      <w:r w:rsidRPr="00B07C10">
        <w:rPr>
          <w:rFonts w:ascii="Arial" w:hAnsi="Arial" w:cs="Arial"/>
        </w:rPr>
        <w:tab/>
      </w:r>
      <w:r w:rsidRPr="00B07C10">
        <w:rPr>
          <w:rFonts w:ascii="Arial" w:hAnsi="Arial" w:cs="Arial"/>
          <w:color w:val="000000"/>
        </w:rPr>
        <w:t>equip parts/repair</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009464</w:t>
      </w:r>
      <w:proofErr w:type="gramEnd"/>
      <w:r w:rsidRPr="00B07C10">
        <w:rPr>
          <w:rFonts w:ascii="Arial" w:hAnsi="Arial" w:cs="Arial"/>
        </w:rPr>
        <w:tab/>
      </w:r>
      <w:r w:rsidRPr="00B07C10">
        <w:rPr>
          <w:rFonts w:ascii="Arial" w:hAnsi="Arial" w:cs="Arial"/>
          <w:color w:val="000000"/>
        </w:rPr>
        <w:t>NEW SALEM JOURNAL</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$771.40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009465</w:t>
      </w:r>
      <w:proofErr w:type="gramEnd"/>
      <w:r w:rsidRPr="00B07C10">
        <w:rPr>
          <w:rFonts w:ascii="Arial" w:hAnsi="Arial" w:cs="Arial"/>
        </w:rPr>
        <w:tab/>
      </w:r>
      <w:r w:rsidRPr="00B07C10">
        <w:rPr>
          <w:rFonts w:ascii="Arial" w:hAnsi="Arial" w:cs="Arial"/>
          <w:color w:val="000000"/>
        </w:rPr>
        <w:t>OFFICE DEPOT CREDIT PLAN</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$53.00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009466</w:t>
      </w:r>
      <w:proofErr w:type="gramEnd"/>
      <w:r w:rsidRPr="00B07C10">
        <w:rPr>
          <w:rFonts w:ascii="Arial" w:hAnsi="Arial" w:cs="Arial"/>
        </w:rPr>
        <w:tab/>
      </w:r>
      <w:r w:rsidRPr="00B07C10">
        <w:rPr>
          <w:rFonts w:ascii="Arial" w:hAnsi="Arial" w:cs="Arial"/>
          <w:color w:val="000000"/>
        </w:rPr>
        <w:t>ONE CALL CONCEPTS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$23.40</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009467</w:t>
      </w:r>
      <w:proofErr w:type="gramEnd"/>
      <w:r w:rsidRPr="00B07C10">
        <w:rPr>
          <w:rFonts w:ascii="Arial" w:hAnsi="Arial" w:cs="Arial"/>
        </w:rPr>
        <w:tab/>
      </w:r>
      <w:r w:rsidRPr="00B07C10">
        <w:rPr>
          <w:rFonts w:ascii="Arial" w:hAnsi="Arial" w:cs="Arial"/>
          <w:color w:val="000000"/>
        </w:rPr>
        <w:t>PARK DISTRICT</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$1,922.38</w:t>
      </w:r>
      <w:r w:rsidRPr="00B07C10">
        <w:rPr>
          <w:rFonts w:ascii="Arial" w:hAnsi="Arial" w:cs="Arial"/>
        </w:rPr>
        <w:tab/>
      </w:r>
      <w:r w:rsidRPr="00B07C10">
        <w:rPr>
          <w:rFonts w:ascii="Arial" w:hAnsi="Arial" w:cs="Arial"/>
          <w:color w:val="000000"/>
        </w:rPr>
        <w:t>state aide</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009468</w:t>
      </w:r>
      <w:proofErr w:type="gramEnd"/>
      <w:r w:rsidRPr="00B07C10">
        <w:rPr>
          <w:rFonts w:ascii="Arial" w:hAnsi="Arial" w:cs="Arial"/>
        </w:rPr>
        <w:tab/>
      </w:r>
      <w:r w:rsidRPr="00B07C10">
        <w:rPr>
          <w:rFonts w:ascii="Arial" w:hAnsi="Arial" w:cs="Arial"/>
          <w:color w:val="000000"/>
        </w:rPr>
        <w:t>PRAXAIR</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$89.85</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009469</w:t>
      </w:r>
      <w:proofErr w:type="gramEnd"/>
      <w:r w:rsidRPr="00B07C10">
        <w:rPr>
          <w:rFonts w:ascii="Arial" w:hAnsi="Arial" w:cs="Arial"/>
        </w:rPr>
        <w:tab/>
      </w:r>
      <w:r w:rsidRPr="00B07C10">
        <w:rPr>
          <w:rFonts w:ascii="Arial" w:hAnsi="Arial" w:cs="Arial"/>
          <w:color w:val="000000"/>
        </w:rPr>
        <w:t>RDO</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$893.10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009470</w:t>
      </w:r>
      <w:proofErr w:type="gramEnd"/>
      <w:r w:rsidRPr="00B07C10">
        <w:rPr>
          <w:rFonts w:ascii="Arial" w:hAnsi="Arial" w:cs="Arial"/>
        </w:rPr>
        <w:tab/>
      </w:r>
      <w:r w:rsidRPr="00B07C10">
        <w:rPr>
          <w:rFonts w:ascii="Arial" w:hAnsi="Arial" w:cs="Arial"/>
          <w:color w:val="000000"/>
        </w:rPr>
        <w:t>ROAD WARRIOR EXPRESS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$25.00</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009471</w:t>
      </w:r>
      <w:proofErr w:type="gramEnd"/>
      <w:r w:rsidRPr="00B07C10">
        <w:rPr>
          <w:rFonts w:ascii="Arial" w:hAnsi="Arial" w:cs="Arial"/>
        </w:rPr>
        <w:tab/>
      </w:r>
      <w:r w:rsidRPr="00B07C10">
        <w:rPr>
          <w:rFonts w:ascii="Arial" w:hAnsi="Arial" w:cs="Arial"/>
          <w:color w:val="000000"/>
        </w:rPr>
        <w:t>ROLIN MANUFACTURING INC</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$142.73</w:t>
      </w:r>
      <w:r w:rsidRPr="00B07C10">
        <w:rPr>
          <w:rFonts w:ascii="Arial" w:hAnsi="Arial" w:cs="Arial"/>
        </w:rPr>
        <w:tab/>
      </w:r>
      <w:r w:rsidRPr="00B07C10">
        <w:rPr>
          <w:rFonts w:ascii="Arial" w:hAnsi="Arial" w:cs="Arial"/>
          <w:color w:val="000000"/>
        </w:rPr>
        <w:t>shop misc</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009472</w:t>
      </w:r>
      <w:proofErr w:type="gramEnd"/>
      <w:r w:rsidRPr="00B07C10">
        <w:rPr>
          <w:rFonts w:ascii="Arial" w:hAnsi="Arial" w:cs="Arial"/>
        </w:rPr>
        <w:tab/>
      </w:r>
      <w:r w:rsidRPr="00B07C10">
        <w:rPr>
          <w:rFonts w:ascii="Arial" w:hAnsi="Arial" w:cs="Arial"/>
          <w:color w:val="000000"/>
        </w:rPr>
        <w:t>ROUGH RIDERS INDUSTRY</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$46.08</w:t>
      </w:r>
      <w:r w:rsidRPr="00B07C10">
        <w:rPr>
          <w:rFonts w:ascii="Arial" w:hAnsi="Arial" w:cs="Arial"/>
        </w:rPr>
        <w:tab/>
      </w:r>
      <w:r w:rsidRPr="00B07C10">
        <w:rPr>
          <w:rFonts w:ascii="Arial" w:hAnsi="Arial" w:cs="Arial"/>
          <w:color w:val="000000"/>
        </w:rPr>
        <w:t>transfer station signs</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009473</w:t>
      </w:r>
      <w:proofErr w:type="gramEnd"/>
      <w:r w:rsidRPr="00B07C10">
        <w:rPr>
          <w:rFonts w:ascii="Arial" w:hAnsi="Arial" w:cs="Arial"/>
        </w:rPr>
        <w:tab/>
      </w:r>
      <w:r w:rsidRPr="00B07C10">
        <w:rPr>
          <w:rFonts w:ascii="Arial" w:hAnsi="Arial" w:cs="Arial"/>
          <w:color w:val="000000"/>
        </w:rPr>
        <w:t>RUDS TESORO</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$290.40</w:t>
      </w:r>
      <w:r w:rsidRPr="00B07C10">
        <w:rPr>
          <w:rFonts w:ascii="Arial" w:hAnsi="Arial" w:cs="Arial"/>
        </w:rPr>
        <w:tab/>
      </w:r>
      <w:r w:rsidRPr="00B07C10">
        <w:rPr>
          <w:rFonts w:ascii="Arial" w:hAnsi="Arial" w:cs="Arial"/>
          <w:color w:val="000000"/>
        </w:rPr>
        <w:t>gas and oil</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009474</w:t>
      </w:r>
      <w:proofErr w:type="gramEnd"/>
      <w:r w:rsidRPr="00B07C10">
        <w:rPr>
          <w:rFonts w:ascii="Arial" w:hAnsi="Arial" w:cs="Arial"/>
        </w:rPr>
        <w:tab/>
      </w:r>
      <w:r w:rsidRPr="00B07C10">
        <w:rPr>
          <w:rFonts w:ascii="Arial" w:hAnsi="Arial" w:cs="Arial"/>
          <w:color w:val="000000"/>
        </w:rPr>
        <w:t>Security First Bank BC/BS</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$285.00</w:t>
      </w:r>
      <w:r w:rsidRPr="00B07C10">
        <w:rPr>
          <w:rFonts w:ascii="Arial" w:hAnsi="Arial" w:cs="Arial"/>
        </w:rPr>
        <w:tab/>
      </w:r>
      <w:r w:rsidRPr="00B07C10">
        <w:rPr>
          <w:rFonts w:ascii="Arial" w:hAnsi="Arial" w:cs="Arial"/>
          <w:color w:val="000000"/>
        </w:rPr>
        <w:t>Dane insurance</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009475</w:t>
      </w:r>
      <w:proofErr w:type="gramEnd"/>
      <w:r w:rsidRPr="00B07C10">
        <w:rPr>
          <w:rFonts w:ascii="Arial" w:hAnsi="Arial" w:cs="Arial"/>
        </w:rPr>
        <w:tab/>
      </w:r>
      <w:r w:rsidRPr="00B07C10">
        <w:rPr>
          <w:rFonts w:ascii="Arial" w:hAnsi="Arial" w:cs="Arial"/>
          <w:color w:val="000000"/>
        </w:rPr>
        <w:t>OMB/SURPLUS PROPERTY</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$62.00</w:t>
      </w:r>
    </w:p>
    <w:p w:rsidR="00B07C10" w:rsidRPr="00B07C10" w:rsidRDefault="00B07C10" w:rsidP="00B07C10">
      <w:pPr>
        <w:widowControl w:val="0"/>
        <w:tabs>
          <w:tab w:val="left" w:pos="90"/>
          <w:tab w:val="left" w:pos="1530"/>
          <w:tab w:val="left" w:pos="4140"/>
          <w:tab w:val="right" w:pos="664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009476</w:t>
      </w:r>
      <w:proofErr w:type="gramEnd"/>
      <w:r w:rsidRPr="00B07C10">
        <w:rPr>
          <w:rFonts w:ascii="Arial" w:hAnsi="Arial" w:cs="Arial"/>
        </w:rPr>
        <w:tab/>
      </w:r>
      <w:r w:rsidRPr="00B07C10">
        <w:rPr>
          <w:rFonts w:ascii="Arial" w:hAnsi="Arial" w:cs="Arial"/>
          <w:color w:val="000000"/>
        </w:rPr>
        <w:t>TRANSTRASH</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$484.80</w:t>
      </w:r>
    </w:p>
    <w:p w:rsidR="00B07C10" w:rsidRPr="00B07C10" w:rsidRDefault="00B07C10" w:rsidP="00B07C10">
      <w:pPr>
        <w:widowControl w:val="0"/>
        <w:tabs>
          <w:tab w:val="left" w:pos="90"/>
          <w:tab w:val="left" w:pos="1530"/>
          <w:tab w:val="left" w:pos="4140"/>
          <w:tab w:val="right" w:pos="6645"/>
          <w:tab w:val="left" w:pos="6735"/>
        </w:tabs>
        <w:autoSpaceDE w:val="0"/>
        <w:autoSpaceDN w:val="0"/>
        <w:adjustRightInd w:val="0"/>
        <w:rPr>
          <w:rFonts w:ascii="Arial" w:hAnsi="Arial" w:cs="Arial"/>
          <w:color w:val="000000"/>
        </w:rPr>
      </w:pPr>
      <w:r w:rsidRPr="00B07C10">
        <w:rPr>
          <w:rFonts w:ascii="Arial" w:hAnsi="Arial" w:cs="Arial"/>
          <w:color w:val="000000"/>
        </w:rPr>
        <w:t xml:space="preserve">Paid </w:t>
      </w:r>
      <w:proofErr w:type="spellStart"/>
      <w:r w:rsidRPr="00B07C10">
        <w:rPr>
          <w:rFonts w:ascii="Arial" w:hAnsi="Arial" w:cs="Arial"/>
          <w:color w:val="000000"/>
        </w:rPr>
        <w:t>Chk</w:t>
      </w:r>
      <w:proofErr w:type="spellEnd"/>
      <w:proofErr w:type="gramStart"/>
      <w:r w:rsidRPr="00B07C10">
        <w:rPr>
          <w:rFonts w:ascii="Arial" w:hAnsi="Arial" w:cs="Arial"/>
          <w:color w:val="000000"/>
        </w:rPr>
        <w:t>#  009477</w:t>
      </w:r>
      <w:proofErr w:type="gramEnd"/>
      <w:r w:rsidRPr="00B07C10">
        <w:rPr>
          <w:rFonts w:ascii="Arial" w:hAnsi="Arial" w:cs="Arial"/>
        </w:rPr>
        <w:tab/>
      </w:r>
      <w:r w:rsidRPr="00B07C10">
        <w:rPr>
          <w:rFonts w:ascii="Arial" w:hAnsi="Arial" w:cs="Arial"/>
          <w:color w:val="000000"/>
        </w:rPr>
        <w:t xml:space="preserve">WEST RIVER </w:t>
      </w:r>
      <w:r w:rsidRPr="00B07C10">
        <w:rPr>
          <w:rFonts w:ascii="Arial" w:hAnsi="Arial" w:cs="Arial"/>
        </w:rPr>
        <w:tab/>
      </w:r>
      <w:r w:rsidRPr="00B07C10">
        <w:rPr>
          <w:rFonts w:ascii="Arial" w:hAnsi="Arial" w:cs="Arial"/>
          <w:color w:val="000000"/>
        </w:rPr>
        <w:t>6/13/2011</w:t>
      </w:r>
      <w:r w:rsidRPr="00B07C10">
        <w:rPr>
          <w:rFonts w:ascii="Arial" w:hAnsi="Arial" w:cs="Arial"/>
        </w:rPr>
        <w:tab/>
      </w:r>
      <w:r w:rsidRPr="00B07C10">
        <w:rPr>
          <w:rFonts w:ascii="Arial" w:hAnsi="Arial" w:cs="Arial"/>
          <w:color w:val="000000"/>
        </w:rPr>
        <w:t>$419.32</w:t>
      </w:r>
      <w:r w:rsidRPr="00B07C10">
        <w:rPr>
          <w:rFonts w:ascii="Arial" w:hAnsi="Arial" w:cs="Arial"/>
        </w:rPr>
        <w:tab/>
      </w:r>
      <w:r w:rsidRPr="00B07C10">
        <w:rPr>
          <w:rFonts w:ascii="Arial" w:hAnsi="Arial" w:cs="Arial"/>
          <w:color w:val="000000"/>
        </w:rPr>
        <w:t>phones-sheriff</w:t>
      </w:r>
    </w:p>
    <w:p w:rsidR="003D3E86" w:rsidRPr="00B07C10" w:rsidRDefault="003D3E86" w:rsidP="00796B71">
      <w:pPr>
        <w:rPr>
          <w:sz w:val="18"/>
          <w:szCs w:val="18"/>
        </w:rPr>
      </w:pPr>
    </w:p>
    <w:p w:rsidR="00B2610E" w:rsidRPr="00B07C10" w:rsidRDefault="00B2610E" w:rsidP="00796B71">
      <w:pPr>
        <w:rPr>
          <w:sz w:val="18"/>
          <w:szCs w:val="18"/>
        </w:rPr>
      </w:pPr>
      <w:r w:rsidRPr="00B07C10">
        <w:rPr>
          <w:sz w:val="18"/>
          <w:szCs w:val="18"/>
        </w:rPr>
        <w:t xml:space="preserve"> </w:t>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w:t>
      </w:r>
    </w:p>
    <w:p w:rsidR="00B2610E" w:rsidRPr="00B07C10" w:rsidRDefault="00B2610E"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Lynette Fitterer-Mayor</w:t>
      </w:r>
    </w:p>
    <w:p w:rsidR="00B2610E" w:rsidRPr="00B07C10" w:rsidRDefault="00B2610E" w:rsidP="00796B71">
      <w:pPr>
        <w:rPr>
          <w:sz w:val="18"/>
          <w:szCs w:val="18"/>
        </w:rPr>
      </w:pPr>
    </w:p>
    <w:p w:rsidR="00B2610E" w:rsidRPr="00B07C10" w:rsidRDefault="00B2610E" w:rsidP="00796B71">
      <w:pPr>
        <w:rPr>
          <w:sz w:val="18"/>
          <w:szCs w:val="18"/>
        </w:rPr>
      </w:pPr>
    </w:p>
    <w:p w:rsidR="00B2610E" w:rsidRPr="00B07C10" w:rsidRDefault="00B2610E"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______________________________________</w:t>
      </w:r>
    </w:p>
    <w:p w:rsidR="0028382F" w:rsidRPr="00B07C10" w:rsidRDefault="00DF7D4A" w:rsidP="00796B71">
      <w:pPr>
        <w:rPr>
          <w:sz w:val="18"/>
          <w:szCs w:val="18"/>
        </w:rPr>
      </w:pP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r>
      <w:r w:rsidRPr="00B07C10">
        <w:rPr>
          <w:sz w:val="18"/>
          <w:szCs w:val="18"/>
        </w:rPr>
        <w:tab/>
        <w:t>Shian Wessels-Auditor</w:t>
      </w:r>
    </w:p>
    <w:p w:rsidR="00B07C10" w:rsidRPr="00B07C10" w:rsidRDefault="00B07C10">
      <w:pPr>
        <w:rPr>
          <w:sz w:val="18"/>
          <w:szCs w:val="18"/>
        </w:rPr>
      </w:pPr>
    </w:p>
    <w:sectPr w:rsidR="00B07C10" w:rsidRPr="00B07C10" w:rsidSect="00BE4099">
      <w:pgSz w:w="12240" w:h="15840" w:code="1"/>
      <w:pgMar w:top="360" w:right="360" w:bottom="360" w:left="720" w:header="1080" w:footer="1080"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201"/>
    <w:multiLevelType w:val="hybridMultilevel"/>
    <w:tmpl w:val="A716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91B88"/>
    <w:multiLevelType w:val="hybridMultilevel"/>
    <w:tmpl w:val="1CDC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76DB5"/>
    <w:multiLevelType w:val="hybridMultilevel"/>
    <w:tmpl w:val="2494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A1A05"/>
    <w:multiLevelType w:val="hybridMultilevel"/>
    <w:tmpl w:val="BD12F9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91558"/>
    <w:multiLevelType w:val="hybridMultilevel"/>
    <w:tmpl w:val="15C8E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64395"/>
    <w:rsid w:val="000008D4"/>
    <w:rsid w:val="00006E87"/>
    <w:rsid w:val="000131A1"/>
    <w:rsid w:val="00016E1A"/>
    <w:rsid w:val="0004012F"/>
    <w:rsid w:val="000418B0"/>
    <w:rsid w:val="00045CDA"/>
    <w:rsid w:val="000763B8"/>
    <w:rsid w:val="00092C39"/>
    <w:rsid w:val="00093F40"/>
    <w:rsid w:val="00095C2E"/>
    <w:rsid w:val="000A0BD8"/>
    <w:rsid w:val="000A505E"/>
    <w:rsid w:val="000C1621"/>
    <w:rsid w:val="000C5EA6"/>
    <w:rsid w:val="000E5F1D"/>
    <w:rsid w:val="001006E3"/>
    <w:rsid w:val="001154FB"/>
    <w:rsid w:val="00131185"/>
    <w:rsid w:val="00133345"/>
    <w:rsid w:val="00144A73"/>
    <w:rsid w:val="001608EB"/>
    <w:rsid w:val="00164395"/>
    <w:rsid w:val="00165B12"/>
    <w:rsid w:val="0019664B"/>
    <w:rsid w:val="001A33B7"/>
    <w:rsid w:val="001A56E0"/>
    <w:rsid w:val="001C7448"/>
    <w:rsid w:val="001D741A"/>
    <w:rsid w:val="001D7BB6"/>
    <w:rsid w:val="001E10E1"/>
    <w:rsid w:val="002058F0"/>
    <w:rsid w:val="00210197"/>
    <w:rsid w:val="00220995"/>
    <w:rsid w:val="002211D8"/>
    <w:rsid w:val="00237805"/>
    <w:rsid w:val="002460B1"/>
    <w:rsid w:val="002604E4"/>
    <w:rsid w:val="00262CD3"/>
    <w:rsid w:val="0028382F"/>
    <w:rsid w:val="002A0642"/>
    <w:rsid w:val="002A3AF1"/>
    <w:rsid w:val="002A458E"/>
    <w:rsid w:val="002E560A"/>
    <w:rsid w:val="002E7720"/>
    <w:rsid w:val="002F701B"/>
    <w:rsid w:val="002F7855"/>
    <w:rsid w:val="003008F0"/>
    <w:rsid w:val="00310D61"/>
    <w:rsid w:val="0031490F"/>
    <w:rsid w:val="003247EE"/>
    <w:rsid w:val="003257AB"/>
    <w:rsid w:val="0032725C"/>
    <w:rsid w:val="003276CB"/>
    <w:rsid w:val="0033155F"/>
    <w:rsid w:val="00333B34"/>
    <w:rsid w:val="00335A2B"/>
    <w:rsid w:val="003511DB"/>
    <w:rsid w:val="003539F3"/>
    <w:rsid w:val="00353DAE"/>
    <w:rsid w:val="0036169B"/>
    <w:rsid w:val="00361F8F"/>
    <w:rsid w:val="00380EA8"/>
    <w:rsid w:val="00383531"/>
    <w:rsid w:val="00395040"/>
    <w:rsid w:val="003A16FF"/>
    <w:rsid w:val="003B539C"/>
    <w:rsid w:val="003B747F"/>
    <w:rsid w:val="003D3E86"/>
    <w:rsid w:val="00412274"/>
    <w:rsid w:val="00414A1A"/>
    <w:rsid w:val="00417A58"/>
    <w:rsid w:val="00420180"/>
    <w:rsid w:val="004242F7"/>
    <w:rsid w:val="00444994"/>
    <w:rsid w:val="0044669A"/>
    <w:rsid w:val="00447551"/>
    <w:rsid w:val="00461C7E"/>
    <w:rsid w:val="004657AD"/>
    <w:rsid w:val="00470599"/>
    <w:rsid w:val="00477D06"/>
    <w:rsid w:val="004A2AAC"/>
    <w:rsid w:val="004A365C"/>
    <w:rsid w:val="004C4EDA"/>
    <w:rsid w:val="004C5750"/>
    <w:rsid w:val="004D19DC"/>
    <w:rsid w:val="004F11A2"/>
    <w:rsid w:val="004F2923"/>
    <w:rsid w:val="004F48B3"/>
    <w:rsid w:val="004F5EAD"/>
    <w:rsid w:val="00505820"/>
    <w:rsid w:val="005342C1"/>
    <w:rsid w:val="005365E5"/>
    <w:rsid w:val="0055262F"/>
    <w:rsid w:val="00562A1A"/>
    <w:rsid w:val="005657A7"/>
    <w:rsid w:val="00581C30"/>
    <w:rsid w:val="005F1F2D"/>
    <w:rsid w:val="005F2CCB"/>
    <w:rsid w:val="006001E0"/>
    <w:rsid w:val="00623340"/>
    <w:rsid w:val="006278EA"/>
    <w:rsid w:val="00631C34"/>
    <w:rsid w:val="0063393F"/>
    <w:rsid w:val="00642B63"/>
    <w:rsid w:val="006623E9"/>
    <w:rsid w:val="0067244D"/>
    <w:rsid w:val="006A2851"/>
    <w:rsid w:val="006B0276"/>
    <w:rsid w:val="006B3022"/>
    <w:rsid w:val="006B4B2D"/>
    <w:rsid w:val="006C1570"/>
    <w:rsid w:val="006C5C0C"/>
    <w:rsid w:val="006D548F"/>
    <w:rsid w:val="006D6689"/>
    <w:rsid w:val="006E323B"/>
    <w:rsid w:val="006E3CF8"/>
    <w:rsid w:val="007156DF"/>
    <w:rsid w:val="00721919"/>
    <w:rsid w:val="00735900"/>
    <w:rsid w:val="007366DC"/>
    <w:rsid w:val="00742A3C"/>
    <w:rsid w:val="00752471"/>
    <w:rsid w:val="00755C50"/>
    <w:rsid w:val="00757D10"/>
    <w:rsid w:val="00760937"/>
    <w:rsid w:val="007701B6"/>
    <w:rsid w:val="00771B31"/>
    <w:rsid w:val="00796B71"/>
    <w:rsid w:val="007A0250"/>
    <w:rsid w:val="007A3560"/>
    <w:rsid w:val="007A69BE"/>
    <w:rsid w:val="007B4A34"/>
    <w:rsid w:val="007B6680"/>
    <w:rsid w:val="007B6CEB"/>
    <w:rsid w:val="007C31B0"/>
    <w:rsid w:val="007C5373"/>
    <w:rsid w:val="007E2417"/>
    <w:rsid w:val="007E36CD"/>
    <w:rsid w:val="007E3FCC"/>
    <w:rsid w:val="007F0C6B"/>
    <w:rsid w:val="007F102B"/>
    <w:rsid w:val="0080056E"/>
    <w:rsid w:val="0080413B"/>
    <w:rsid w:val="0081134A"/>
    <w:rsid w:val="0082105D"/>
    <w:rsid w:val="00834400"/>
    <w:rsid w:val="00842F4E"/>
    <w:rsid w:val="008439FB"/>
    <w:rsid w:val="00857202"/>
    <w:rsid w:val="0086761D"/>
    <w:rsid w:val="0089472E"/>
    <w:rsid w:val="008A2F30"/>
    <w:rsid w:val="008B22C2"/>
    <w:rsid w:val="008B52E7"/>
    <w:rsid w:val="008C5DC1"/>
    <w:rsid w:val="008F27FD"/>
    <w:rsid w:val="00900A49"/>
    <w:rsid w:val="00903376"/>
    <w:rsid w:val="0090468C"/>
    <w:rsid w:val="009335E6"/>
    <w:rsid w:val="00937034"/>
    <w:rsid w:val="00966EC4"/>
    <w:rsid w:val="00971511"/>
    <w:rsid w:val="009771AA"/>
    <w:rsid w:val="0099268B"/>
    <w:rsid w:val="00993289"/>
    <w:rsid w:val="0099415E"/>
    <w:rsid w:val="00997279"/>
    <w:rsid w:val="009C3483"/>
    <w:rsid w:val="009C47E9"/>
    <w:rsid w:val="009D31A1"/>
    <w:rsid w:val="009E71D3"/>
    <w:rsid w:val="009E7257"/>
    <w:rsid w:val="009E7E83"/>
    <w:rsid w:val="00A10FB5"/>
    <w:rsid w:val="00A15CCA"/>
    <w:rsid w:val="00A20157"/>
    <w:rsid w:val="00A23A7F"/>
    <w:rsid w:val="00A2756F"/>
    <w:rsid w:val="00A427D7"/>
    <w:rsid w:val="00A45725"/>
    <w:rsid w:val="00A51301"/>
    <w:rsid w:val="00A6463D"/>
    <w:rsid w:val="00A80ABA"/>
    <w:rsid w:val="00A83A36"/>
    <w:rsid w:val="00A86963"/>
    <w:rsid w:val="00AB3A0E"/>
    <w:rsid w:val="00AB6590"/>
    <w:rsid w:val="00AC2CD4"/>
    <w:rsid w:val="00AC3062"/>
    <w:rsid w:val="00AC4B4E"/>
    <w:rsid w:val="00AC57B9"/>
    <w:rsid w:val="00AD2881"/>
    <w:rsid w:val="00AE7628"/>
    <w:rsid w:val="00AF0775"/>
    <w:rsid w:val="00AF08A8"/>
    <w:rsid w:val="00AF4786"/>
    <w:rsid w:val="00AF7580"/>
    <w:rsid w:val="00B07C10"/>
    <w:rsid w:val="00B12D69"/>
    <w:rsid w:val="00B2283F"/>
    <w:rsid w:val="00B23D59"/>
    <w:rsid w:val="00B240E1"/>
    <w:rsid w:val="00B2610E"/>
    <w:rsid w:val="00B26365"/>
    <w:rsid w:val="00B4748F"/>
    <w:rsid w:val="00B65FC3"/>
    <w:rsid w:val="00B73B30"/>
    <w:rsid w:val="00B94E0C"/>
    <w:rsid w:val="00BA0686"/>
    <w:rsid w:val="00BA2BAD"/>
    <w:rsid w:val="00BB13A7"/>
    <w:rsid w:val="00BD1394"/>
    <w:rsid w:val="00BD2602"/>
    <w:rsid w:val="00BD2A65"/>
    <w:rsid w:val="00BE117B"/>
    <w:rsid w:val="00BE4099"/>
    <w:rsid w:val="00BF5CCD"/>
    <w:rsid w:val="00C02305"/>
    <w:rsid w:val="00C043C2"/>
    <w:rsid w:val="00C41C5A"/>
    <w:rsid w:val="00C653A2"/>
    <w:rsid w:val="00C65A9D"/>
    <w:rsid w:val="00C65D93"/>
    <w:rsid w:val="00C75505"/>
    <w:rsid w:val="00C87CD3"/>
    <w:rsid w:val="00CA3AE8"/>
    <w:rsid w:val="00CB4020"/>
    <w:rsid w:val="00CB5CC0"/>
    <w:rsid w:val="00CB7977"/>
    <w:rsid w:val="00CC1072"/>
    <w:rsid w:val="00CC1708"/>
    <w:rsid w:val="00CF47C4"/>
    <w:rsid w:val="00D05CC3"/>
    <w:rsid w:val="00D14B8D"/>
    <w:rsid w:val="00D162ED"/>
    <w:rsid w:val="00D216EE"/>
    <w:rsid w:val="00D22D83"/>
    <w:rsid w:val="00D268DF"/>
    <w:rsid w:val="00D30DD7"/>
    <w:rsid w:val="00D32C75"/>
    <w:rsid w:val="00D40353"/>
    <w:rsid w:val="00D40E17"/>
    <w:rsid w:val="00D426CD"/>
    <w:rsid w:val="00D5491C"/>
    <w:rsid w:val="00D64AB4"/>
    <w:rsid w:val="00D6677C"/>
    <w:rsid w:val="00D66B18"/>
    <w:rsid w:val="00D71D54"/>
    <w:rsid w:val="00D83C53"/>
    <w:rsid w:val="00DA00BB"/>
    <w:rsid w:val="00DA122F"/>
    <w:rsid w:val="00DB6BE1"/>
    <w:rsid w:val="00DD2F58"/>
    <w:rsid w:val="00DF6AC0"/>
    <w:rsid w:val="00DF7D4A"/>
    <w:rsid w:val="00E32F0D"/>
    <w:rsid w:val="00E34C7C"/>
    <w:rsid w:val="00E40E66"/>
    <w:rsid w:val="00E43CE1"/>
    <w:rsid w:val="00E636CD"/>
    <w:rsid w:val="00EB0A08"/>
    <w:rsid w:val="00EB0FE1"/>
    <w:rsid w:val="00ED4D52"/>
    <w:rsid w:val="00EE61E5"/>
    <w:rsid w:val="00F04C19"/>
    <w:rsid w:val="00F0682B"/>
    <w:rsid w:val="00F10563"/>
    <w:rsid w:val="00F14735"/>
    <w:rsid w:val="00F21D09"/>
    <w:rsid w:val="00F248EA"/>
    <w:rsid w:val="00F34246"/>
    <w:rsid w:val="00F3424A"/>
    <w:rsid w:val="00F37165"/>
    <w:rsid w:val="00F44713"/>
    <w:rsid w:val="00F44DC2"/>
    <w:rsid w:val="00F45031"/>
    <w:rsid w:val="00F465B0"/>
    <w:rsid w:val="00F47CD2"/>
    <w:rsid w:val="00F60FB4"/>
    <w:rsid w:val="00F71298"/>
    <w:rsid w:val="00F857F7"/>
    <w:rsid w:val="00FC53C6"/>
    <w:rsid w:val="00FF3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6B71"/>
    <w:rPr>
      <w:sz w:val="16"/>
      <w:szCs w:val="16"/>
    </w:rPr>
  </w:style>
  <w:style w:type="paragraph" w:styleId="Heading1">
    <w:name w:val="heading 1"/>
    <w:basedOn w:val="Normal"/>
    <w:next w:val="Normal"/>
    <w:qFormat/>
    <w:rsid w:val="00BE117B"/>
    <w:pPr>
      <w:keepNext/>
      <w:widowControl w:val="0"/>
      <w:spacing w:line="240" w:lineRule="atLeast"/>
      <w:outlineLvl w:val="0"/>
    </w:pPr>
    <w:rPr>
      <w:rFonts w:ascii="Arial" w:hAnsi="Arial"/>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17B"/>
    <w:rPr>
      <w:color w:val="FF0000"/>
    </w:rPr>
  </w:style>
  <w:style w:type="paragraph" w:styleId="BalloonText">
    <w:name w:val="Balloon Text"/>
    <w:basedOn w:val="Normal"/>
    <w:semiHidden/>
    <w:rsid w:val="009E71D3"/>
    <w:rPr>
      <w:rFonts w:ascii="Tahoma" w:hAnsi="Tahoma" w:cs="Tahoma"/>
    </w:rPr>
  </w:style>
  <w:style w:type="paragraph" w:styleId="ListParagraph">
    <w:name w:val="List Paragraph"/>
    <w:basedOn w:val="Normal"/>
    <w:uiPriority w:val="34"/>
    <w:qFormat/>
    <w:rsid w:val="00335A2B"/>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18133445">
      <w:bodyDiv w:val="1"/>
      <w:marLeft w:val="0"/>
      <w:marRight w:val="0"/>
      <w:marTop w:val="0"/>
      <w:marBottom w:val="0"/>
      <w:divBdr>
        <w:top w:val="none" w:sz="0" w:space="0" w:color="auto"/>
        <w:left w:val="none" w:sz="0" w:space="0" w:color="auto"/>
        <w:bottom w:val="none" w:sz="0" w:space="0" w:color="auto"/>
        <w:right w:val="none" w:sz="0" w:space="0" w:color="auto"/>
      </w:divBdr>
    </w:div>
    <w:div w:id="364402789">
      <w:bodyDiv w:val="1"/>
      <w:marLeft w:val="0"/>
      <w:marRight w:val="0"/>
      <w:marTop w:val="0"/>
      <w:marBottom w:val="0"/>
      <w:divBdr>
        <w:top w:val="none" w:sz="0" w:space="0" w:color="auto"/>
        <w:left w:val="none" w:sz="0" w:space="0" w:color="auto"/>
        <w:bottom w:val="none" w:sz="0" w:space="0" w:color="auto"/>
        <w:right w:val="none" w:sz="0" w:space="0" w:color="auto"/>
      </w:divBdr>
    </w:div>
    <w:div w:id="419254040">
      <w:bodyDiv w:val="1"/>
      <w:marLeft w:val="0"/>
      <w:marRight w:val="0"/>
      <w:marTop w:val="0"/>
      <w:marBottom w:val="0"/>
      <w:divBdr>
        <w:top w:val="none" w:sz="0" w:space="0" w:color="auto"/>
        <w:left w:val="none" w:sz="0" w:space="0" w:color="auto"/>
        <w:bottom w:val="none" w:sz="0" w:space="0" w:color="auto"/>
        <w:right w:val="none" w:sz="0" w:space="0" w:color="auto"/>
      </w:divBdr>
    </w:div>
    <w:div w:id="593590970">
      <w:bodyDiv w:val="1"/>
      <w:marLeft w:val="0"/>
      <w:marRight w:val="0"/>
      <w:marTop w:val="0"/>
      <w:marBottom w:val="0"/>
      <w:divBdr>
        <w:top w:val="none" w:sz="0" w:space="0" w:color="auto"/>
        <w:left w:val="none" w:sz="0" w:space="0" w:color="auto"/>
        <w:bottom w:val="none" w:sz="0" w:space="0" w:color="auto"/>
        <w:right w:val="none" w:sz="0" w:space="0" w:color="auto"/>
      </w:divBdr>
    </w:div>
    <w:div w:id="722100975">
      <w:bodyDiv w:val="1"/>
      <w:marLeft w:val="0"/>
      <w:marRight w:val="0"/>
      <w:marTop w:val="0"/>
      <w:marBottom w:val="0"/>
      <w:divBdr>
        <w:top w:val="none" w:sz="0" w:space="0" w:color="auto"/>
        <w:left w:val="none" w:sz="0" w:space="0" w:color="auto"/>
        <w:bottom w:val="none" w:sz="0" w:space="0" w:color="auto"/>
        <w:right w:val="none" w:sz="0" w:space="0" w:color="auto"/>
      </w:divBdr>
    </w:div>
    <w:div w:id="1057168024">
      <w:bodyDiv w:val="1"/>
      <w:marLeft w:val="0"/>
      <w:marRight w:val="0"/>
      <w:marTop w:val="0"/>
      <w:marBottom w:val="0"/>
      <w:divBdr>
        <w:top w:val="none" w:sz="0" w:space="0" w:color="auto"/>
        <w:left w:val="none" w:sz="0" w:space="0" w:color="auto"/>
        <w:bottom w:val="none" w:sz="0" w:space="0" w:color="auto"/>
        <w:right w:val="none" w:sz="0" w:space="0" w:color="auto"/>
      </w:divBdr>
    </w:div>
    <w:div w:id="1101412285">
      <w:bodyDiv w:val="1"/>
      <w:marLeft w:val="0"/>
      <w:marRight w:val="0"/>
      <w:marTop w:val="0"/>
      <w:marBottom w:val="0"/>
      <w:divBdr>
        <w:top w:val="none" w:sz="0" w:space="0" w:color="auto"/>
        <w:left w:val="none" w:sz="0" w:space="0" w:color="auto"/>
        <w:bottom w:val="none" w:sz="0" w:space="0" w:color="auto"/>
        <w:right w:val="none" w:sz="0" w:space="0" w:color="auto"/>
      </w:divBdr>
    </w:div>
    <w:div w:id="1294749140">
      <w:bodyDiv w:val="1"/>
      <w:marLeft w:val="0"/>
      <w:marRight w:val="0"/>
      <w:marTop w:val="0"/>
      <w:marBottom w:val="0"/>
      <w:divBdr>
        <w:top w:val="none" w:sz="0" w:space="0" w:color="auto"/>
        <w:left w:val="none" w:sz="0" w:space="0" w:color="auto"/>
        <w:bottom w:val="none" w:sz="0" w:space="0" w:color="auto"/>
        <w:right w:val="none" w:sz="0" w:space="0" w:color="auto"/>
      </w:divBdr>
    </w:div>
    <w:div w:id="1493255664">
      <w:bodyDiv w:val="1"/>
      <w:marLeft w:val="0"/>
      <w:marRight w:val="0"/>
      <w:marTop w:val="0"/>
      <w:marBottom w:val="0"/>
      <w:divBdr>
        <w:top w:val="none" w:sz="0" w:space="0" w:color="auto"/>
        <w:left w:val="none" w:sz="0" w:space="0" w:color="auto"/>
        <w:bottom w:val="none" w:sz="0" w:space="0" w:color="auto"/>
        <w:right w:val="none" w:sz="0" w:space="0" w:color="auto"/>
      </w:divBdr>
    </w:div>
    <w:div w:id="1707943426">
      <w:bodyDiv w:val="1"/>
      <w:marLeft w:val="0"/>
      <w:marRight w:val="0"/>
      <w:marTop w:val="0"/>
      <w:marBottom w:val="0"/>
      <w:divBdr>
        <w:top w:val="none" w:sz="0" w:space="0" w:color="auto"/>
        <w:left w:val="none" w:sz="0" w:space="0" w:color="auto"/>
        <w:bottom w:val="none" w:sz="0" w:space="0" w:color="auto"/>
        <w:right w:val="none" w:sz="0" w:space="0" w:color="auto"/>
      </w:divBdr>
    </w:div>
    <w:div w:id="1762214133">
      <w:bodyDiv w:val="1"/>
      <w:marLeft w:val="0"/>
      <w:marRight w:val="0"/>
      <w:marTop w:val="0"/>
      <w:marBottom w:val="0"/>
      <w:divBdr>
        <w:top w:val="none" w:sz="0" w:space="0" w:color="auto"/>
        <w:left w:val="none" w:sz="0" w:space="0" w:color="auto"/>
        <w:bottom w:val="none" w:sz="0" w:space="0" w:color="auto"/>
        <w:right w:val="none" w:sz="0" w:space="0" w:color="auto"/>
      </w:divBdr>
    </w:div>
    <w:div w:id="1793329969">
      <w:bodyDiv w:val="1"/>
      <w:marLeft w:val="0"/>
      <w:marRight w:val="0"/>
      <w:marTop w:val="0"/>
      <w:marBottom w:val="0"/>
      <w:divBdr>
        <w:top w:val="none" w:sz="0" w:space="0" w:color="auto"/>
        <w:left w:val="none" w:sz="0" w:space="0" w:color="auto"/>
        <w:bottom w:val="none" w:sz="0" w:space="0" w:color="auto"/>
        <w:right w:val="none" w:sz="0" w:space="0" w:color="auto"/>
      </w:divBdr>
    </w:div>
    <w:div w:id="1890146686">
      <w:bodyDiv w:val="1"/>
      <w:marLeft w:val="0"/>
      <w:marRight w:val="0"/>
      <w:marTop w:val="0"/>
      <w:marBottom w:val="0"/>
      <w:divBdr>
        <w:top w:val="none" w:sz="0" w:space="0" w:color="auto"/>
        <w:left w:val="none" w:sz="0" w:space="0" w:color="auto"/>
        <w:bottom w:val="none" w:sz="0" w:space="0" w:color="auto"/>
        <w:right w:val="none" w:sz="0" w:space="0" w:color="auto"/>
      </w:divBdr>
    </w:div>
    <w:div w:id="2009095326">
      <w:bodyDiv w:val="1"/>
      <w:marLeft w:val="0"/>
      <w:marRight w:val="0"/>
      <w:marTop w:val="0"/>
      <w:marBottom w:val="0"/>
      <w:divBdr>
        <w:top w:val="none" w:sz="0" w:space="0" w:color="auto"/>
        <w:left w:val="none" w:sz="0" w:space="0" w:color="auto"/>
        <w:bottom w:val="none" w:sz="0" w:space="0" w:color="auto"/>
        <w:right w:val="none" w:sz="0" w:space="0" w:color="auto"/>
      </w:divBdr>
    </w:div>
    <w:div w:id="214168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6DE5-5A9B-4F9E-BF6E-276492A1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2791</TotalTime>
  <Pages>3</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REGULAR MEETING</vt:lpstr>
    </vt:vector>
  </TitlesOfParts>
  <Company> </Company>
  <LinksUpToDate>false</LinksUpToDate>
  <CharactersWithSpaces>17753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Corrie Bumann</dc:creator>
  <cp:keywords/>
  <dc:description/>
  <cp:lastModifiedBy>Owner</cp:lastModifiedBy>
  <cp:revision>6</cp:revision>
  <cp:lastPrinted>2011-07-12T00:19:00Z</cp:lastPrinted>
  <dcterms:created xsi:type="dcterms:W3CDTF">2011-06-15T20:32:00Z</dcterms:created>
  <dcterms:modified xsi:type="dcterms:W3CDTF">2011-07-12T22:25:00Z</dcterms:modified>
</cp:coreProperties>
</file>